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41" w:rsidRPr="008A2B14" w:rsidRDefault="006A1241" w:rsidP="00C303AA">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72"/>
          <w:szCs w:val="72"/>
        </w:rPr>
      </w:pPr>
      <w:r w:rsidRPr="008A2B14">
        <w:rPr>
          <w:rFonts w:cstheme="minorHAnsi"/>
          <w:b/>
          <w:sz w:val="72"/>
          <w:szCs w:val="72"/>
        </w:rPr>
        <w:t>KIRA MUNICIPAL COUNCIL</w:t>
      </w:r>
    </w:p>
    <w:p w:rsidR="006A1241" w:rsidRPr="008A2B14" w:rsidRDefault="0040271D" w:rsidP="0040271D">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Pr>
          <w:rFonts w:cstheme="minorHAnsi"/>
          <w:b/>
          <w:sz w:val="56"/>
          <w:szCs w:val="56"/>
        </w:rPr>
        <w:t xml:space="preserve">A REPORT ON THE </w:t>
      </w:r>
    </w:p>
    <w:p w:rsidR="006A1241" w:rsidRPr="008A2B14" w:rsidRDefault="006A1241"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sidRPr="008A2B14">
        <w:rPr>
          <w:rFonts w:cstheme="minorHAnsi"/>
          <w:b/>
          <w:sz w:val="56"/>
          <w:szCs w:val="56"/>
        </w:rPr>
        <w:t>STATE OF AFFAIRS</w:t>
      </w:r>
    </w:p>
    <w:p w:rsidR="0040271D" w:rsidRDefault="0040271D"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p>
    <w:p w:rsidR="006A1241" w:rsidRDefault="00F7714F"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Pr>
          <w:rFonts w:cstheme="minorHAnsi"/>
          <w:b/>
          <w:sz w:val="56"/>
          <w:szCs w:val="56"/>
        </w:rPr>
        <w:t xml:space="preserve">YEAR </w:t>
      </w:r>
      <w:r w:rsidR="00CE1EF7">
        <w:rPr>
          <w:rFonts w:cstheme="minorHAnsi"/>
          <w:b/>
          <w:sz w:val="56"/>
          <w:szCs w:val="56"/>
        </w:rPr>
        <w:t>2019</w:t>
      </w:r>
    </w:p>
    <w:p w:rsidR="0040271D" w:rsidRDefault="0040271D"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p>
    <w:p w:rsidR="006A1241" w:rsidRPr="008A2B14" w:rsidRDefault="006A1241"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sidRPr="008A2B14">
        <w:rPr>
          <w:rFonts w:cstheme="minorHAnsi"/>
          <w:b/>
          <w:sz w:val="56"/>
          <w:szCs w:val="56"/>
        </w:rPr>
        <w:t>PRESENTED TO:</w:t>
      </w:r>
    </w:p>
    <w:p w:rsidR="006A1241" w:rsidRDefault="006A1241"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p>
    <w:p w:rsidR="00CE1EF7" w:rsidRPr="008A2B14" w:rsidRDefault="00CE1EF7"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p>
    <w:p w:rsidR="006A1241" w:rsidRPr="008A2B14" w:rsidRDefault="00CE1EF7"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r w:rsidRPr="008A2B14">
        <w:rPr>
          <w:rFonts w:cstheme="minorHAnsi"/>
          <w:b/>
          <w:sz w:val="56"/>
          <w:szCs w:val="56"/>
        </w:rPr>
        <w:t>FULL COUNCIL ON THIS 16</w:t>
      </w:r>
      <w:r w:rsidRPr="008A2B14">
        <w:rPr>
          <w:rFonts w:cstheme="minorHAnsi"/>
          <w:b/>
          <w:sz w:val="56"/>
          <w:szCs w:val="56"/>
          <w:vertAlign w:val="superscript"/>
        </w:rPr>
        <w:t>TH</w:t>
      </w:r>
      <w:r w:rsidRPr="008A2B14">
        <w:rPr>
          <w:rFonts w:cstheme="minorHAnsi"/>
          <w:b/>
          <w:sz w:val="56"/>
          <w:szCs w:val="56"/>
        </w:rPr>
        <w:t xml:space="preserve"> DAY OF JULY </w:t>
      </w:r>
      <w:r w:rsidR="00150B8B" w:rsidRPr="008A2B14">
        <w:rPr>
          <w:rFonts w:cstheme="minorHAnsi"/>
          <w:b/>
          <w:sz w:val="56"/>
          <w:szCs w:val="56"/>
        </w:rPr>
        <w:t>2019</w:t>
      </w:r>
    </w:p>
    <w:p w:rsidR="006A1241" w:rsidRPr="008A2B14" w:rsidRDefault="006A1241" w:rsidP="00C303AA">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theme="minorHAnsi"/>
          <w:b/>
          <w:sz w:val="56"/>
          <w:szCs w:val="56"/>
        </w:rPr>
      </w:pPr>
    </w:p>
    <w:p w:rsidR="00CE1EF7" w:rsidRPr="008A2B14" w:rsidRDefault="00CE1EF7" w:rsidP="00C303AA">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72"/>
          <w:szCs w:val="72"/>
        </w:rPr>
      </w:pPr>
    </w:p>
    <w:p w:rsidR="006A1241" w:rsidRPr="008A2B14" w:rsidRDefault="006A1241" w:rsidP="00CE1EF7">
      <w:pPr>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72"/>
          <w:szCs w:val="72"/>
        </w:rPr>
      </w:pPr>
      <w:r w:rsidRPr="008A2B14">
        <w:rPr>
          <w:rFonts w:cstheme="minorHAnsi"/>
          <w:b/>
          <w:sz w:val="72"/>
          <w:szCs w:val="72"/>
        </w:rPr>
        <w:t>BY THE MAYOR</w:t>
      </w:r>
    </w:p>
    <w:p w:rsidR="0040271D" w:rsidRDefault="0040271D">
      <w:pPr>
        <w:rPr>
          <w:rFonts w:cstheme="minorHAnsi"/>
          <w:b/>
          <w:sz w:val="24"/>
          <w:szCs w:val="24"/>
        </w:rPr>
      </w:pPr>
      <w:r>
        <w:rPr>
          <w:rFonts w:cstheme="minorHAnsi"/>
          <w:b/>
          <w:sz w:val="24"/>
          <w:szCs w:val="24"/>
        </w:rPr>
        <w:br w:type="page"/>
      </w:r>
    </w:p>
    <w:p w:rsidR="006A1241" w:rsidRPr="008A2B14" w:rsidRDefault="00B94D13" w:rsidP="006A1241">
      <w:pPr>
        <w:rPr>
          <w:rFonts w:cstheme="minorHAnsi"/>
          <w:b/>
          <w:sz w:val="24"/>
          <w:szCs w:val="24"/>
        </w:rPr>
      </w:pPr>
      <w:r w:rsidRPr="008A2B14">
        <w:rPr>
          <w:rFonts w:cstheme="minorHAnsi"/>
          <w:b/>
          <w:sz w:val="24"/>
          <w:szCs w:val="24"/>
        </w:rPr>
        <w:lastRenderedPageBreak/>
        <w:t xml:space="preserve">1.0 </w:t>
      </w:r>
      <w:r w:rsidR="006A1241" w:rsidRPr="008A2B14">
        <w:rPr>
          <w:rFonts w:cstheme="minorHAnsi"/>
          <w:b/>
          <w:sz w:val="24"/>
          <w:szCs w:val="24"/>
        </w:rPr>
        <w:t>INTRODUCTION:</w:t>
      </w:r>
    </w:p>
    <w:p w:rsidR="006A1241" w:rsidRPr="008A2B14" w:rsidRDefault="006A1241" w:rsidP="006A1241">
      <w:pPr>
        <w:jc w:val="both"/>
        <w:rPr>
          <w:rFonts w:cstheme="minorHAnsi"/>
          <w:sz w:val="24"/>
          <w:szCs w:val="24"/>
        </w:rPr>
      </w:pPr>
      <w:r w:rsidRPr="008A2B14">
        <w:rPr>
          <w:rFonts w:cstheme="minorHAnsi"/>
          <w:sz w:val="24"/>
          <w:szCs w:val="24"/>
        </w:rPr>
        <w:t xml:space="preserve">In accordance with Section 26 (f) of the Local Governments Act (CAP 243), I have the </w:t>
      </w:r>
      <w:proofErr w:type="spellStart"/>
      <w:r w:rsidRPr="008A2B14">
        <w:rPr>
          <w:rFonts w:cstheme="minorHAnsi"/>
          <w:sz w:val="24"/>
          <w:szCs w:val="24"/>
        </w:rPr>
        <w:t>honour</w:t>
      </w:r>
      <w:proofErr w:type="spellEnd"/>
      <w:r w:rsidRPr="008A2B14">
        <w:rPr>
          <w:rFonts w:cstheme="minorHAnsi"/>
          <w:sz w:val="24"/>
          <w:szCs w:val="24"/>
        </w:rPr>
        <w:t xml:space="preserve"> to </w:t>
      </w:r>
      <w:proofErr w:type="gramStart"/>
      <w:r w:rsidRPr="008A2B14">
        <w:rPr>
          <w:rFonts w:cstheme="minorHAnsi"/>
          <w:sz w:val="24"/>
          <w:szCs w:val="24"/>
        </w:rPr>
        <w:t>present</w:t>
      </w:r>
      <w:proofErr w:type="gramEnd"/>
      <w:r w:rsidRPr="008A2B14">
        <w:rPr>
          <w:rFonts w:cstheme="minorHAnsi"/>
          <w:sz w:val="24"/>
          <w:szCs w:val="24"/>
        </w:rPr>
        <w:t xml:space="preserve"> to you the State of Affairs of the Kira Municipal Council. The report reviews the sector performance during the </w:t>
      </w:r>
      <w:r w:rsidR="00871145">
        <w:rPr>
          <w:rFonts w:cstheme="minorHAnsi"/>
          <w:sz w:val="24"/>
          <w:szCs w:val="24"/>
        </w:rPr>
        <w:t>FY 2018/2019</w:t>
      </w:r>
      <w:r w:rsidRPr="008A2B14">
        <w:rPr>
          <w:rFonts w:cstheme="minorHAnsi"/>
          <w:sz w:val="24"/>
          <w:szCs w:val="24"/>
        </w:rPr>
        <w:t xml:space="preserve"> </w:t>
      </w:r>
      <w:proofErr w:type="spellStart"/>
      <w:proofErr w:type="gramStart"/>
      <w:r w:rsidRPr="008A2B14">
        <w:rPr>
          <w:rFonts w:cstheme="minorHAnsi"/>
          <w:sz w:val="24"/>
          <w:szCs w:val="24"/>
        </w:rPr>
        <w:t>vis</w:t>
      </w:r>
      <w:proofErr w:type="spellEnd"/>
      <w:r w:rsidRPr="008A2B14">
        <w:rPr>
          <w:rFonts w:cstheme="minorHAnsi"/>
          <w:sz w:val="24"/>
          <w:szCs w:val="24"/>
        </w:rPr>
        <w:t>-</w:t>
      </w:r>
      <w:proofErr w:type="gramEnd"/>
      <w:r w:rsidRPr="008A2B14">
        <w:rPr>
          <w:rFonts w:cstheme="minorHAnsi"/>
          <w:sz w:val="24"/>
          <w:szCs w:val="24"/>
        </w:rPr>
        <w:t xml:space="preserve">a </w:t>
      </w:r>
      <w:proofErr w:type="spellStart"/>
      <w:r w:rsidRPr="008A2B14">
        <w:rPr>
          <w:rFonts w:cstheme="minorHAnsi"/>
          <w:sz w:val="24"/>
          <w:szCs w:val="24"/>
        </w:rPr>
        <w:t>vis</w:t>
      </w:r>
      <w:proofErr w:type="spellEnd"/>
      <w:r w:rsidRPr="008A2B14">
        <w:rPr>
          <w:rFonts w:cstheme="minorHAnsi"/>
          <w:sz w:val="24"/>
          <w:szCs w:val="24"/>
        </w:rPr>
        <w:t xml:space="preserve"> the planned activities. It also outlines the Policies, achievements, constraints and strategies to address the constraints</w:t>
      </w:r>
      <w:r w:rsidR="00774A21">
        <w:rPr>
          <w:rFonts w:cstheme="minorHAnsi"/>
          <w:sz w:val="24"/>
          <w:szCs w:val="24"/>
        </w:rPr>
        <w:t xml:space="preserve"> in terms of priorities for FY 2019/2020</w:t>
      </w:r>
      <w:r w:rsidRPr="008A2B14">
        <w:rPr>
          <w:rFonts w:cstheme="minorHAnsi"/>
          <w:sz w:val="24"/>
          <w:szCs w:val="24"/>
        </w:rPr>
        <w:t>.</w:t>
      </w:r>
    </w:p>
    <w:p w:rsidR="006A1241" w:rsidRPr="008A2B14" w:rsidRDefault="00B94D13" w:rsidP="006A1241">
      <w:pPr>
        <w:jc w:val="both"/>
        <w:rPr>
          <w:rFonts w:cstheme="minorHAnsi"/>
          <w:b/>
          <w:sz w:val="24"/>
          <w:szCs w:val="24"/>
        </w:rPr>
      </w:pPr>
      <w:r w:rsidRPr="008A2B14">
        <w:rPr>
          <w:rFonts w:cstheme="minorHAnsi"/>
          <w:b/>
          <w:sz w:val="24"/>
          <w:szCs w:val="24"/>
        </w:rPr>
        <w:t xml:space="preserve">2.0 </w:t>
      </w:r>
      <w:r w:rsidR="006A1241" w:rsidRPr="008A2B14">
        <w:rPr>
          <w:rFonts w:cstheme="minorHAnsi"/>
          <w:b/>
          <w:sz w:val="24"/>
          <w:szCs w:val="24"/>
        </w:rPr>
        <w:t>ACKNOWLEDGEMENT</w:t>
      </w:r>
    </w:p>
    <w:p w:rsidR="006A1241" w:rsidRPr="008A2B14" w:rsidRDefault="006A1241" w:rsidP="006A1241">
      <w:pPr>
        <w:jc w:val="both"/>
        <w:rPr>
          <w:rFonts w:cstheme="minorHAnsi"/>
          <w:sz w:val="24"/>
          <w:szCs w:val="24"/>
        </w:rPr>
      </w:pPr>
      <w:r w:rsidRPr="008A2B14">
        <w:rPr>
          <w:rFonts w:cstheme="minorHAnsi"/>
          <w:sz w:val="24"/>
          <w:szCs w:val="24"/>
        </w:rPr>
        <w:t xml:space="preserve">I would like to thank the Executive committee and the technical team who participated in implementation of the budget through striving to serve the people and at the same time in preparation of this report. Hon speaker sir, allow me as well to thank all of you my </w:t>
      </w:r>
      <w:proofErr w:type="spellStart"/>
      <w:r w:rsidRPr="008A2B14">
        <w:rPr>
          <w:rFonts w:cstheme="minorHAnsi"/>
          <w:sz w:val="24"/>
          <w:szCs w:val="24"/>
        </w:rPr>
        <w:t>hon</w:t>
      </w:r>
      <w:proofErr w:type="spellEnd"/>
      <w:r w:rsidRPr="008A2B14">
        <w:rPr>
          <w:rFonts w:cstheme="minorHAnsi"/>
          <w:sz w:val="24"/>
          <w:szCs w:val="24"/>
        </w:rPr>
        <w:t xml:space="preserve"> dear </w:t>
      </w:r>
      <w:r w:rsidR="0079652F" w:rsidRPr="008A2B14">
        <w:rPr>
          <w:rFonts w:cstheme="minorHAnsi"/>
          <w:sz w:val="24"/>
          <w:szCs w:val="24"/>
        </w:rPr>
        <w:t>Councilors</w:t>
      </w:r>
      <w:r w:rsidRPr="008A2B14">
        <w:rPr>
          <w:rFonts w:cstheme="minorHAnsi"/>
          <w:sz w:val="24"/>
          <w:szCs w:val="24"/>
        </w:rPr>
        <w:t xml:space="preserve"> for always sparing your precious time to come and attend committee meetings including monitoring of different projects. With team work and forgiving one another, the sky is the limit.</w:t>
      </w:r>
    </w:p>
    <w:p w:rsidR="006A1241" w:rsidRPr="008A2B14" w:rsidRDefault="00B94D13" w:rsidP="006A1241">
      <w:pPr>
        <w:jc w:val="both"/>
        <w:rPr>
          <w:rFonts w:cstheme="minorHAnsi"/>
          <w:b/>
          <w:sz w:val="24"/>
          <w:szCs w:val="24"/>
        </w:rPr>
      </w:pPr>
      <w:r w:rsidRPr="008A2B14">
        <w:rPr>
          <w:rFonts w:cstheme="minorHAnsi"/>
          <w:b/>
          <w:sz w:val="24"/>
          <w:szCs w:val="24"/>
        </w:rPr>
        <w:t xml:space="preserve">3.0 </w:t>
      </w:r>
      <w:r w:rsidR="006A1241" w:rsidRPr="008A2B14">
        <w:rPr>
          <w:rFonts w:cstheme="minorHAnsi"/>
          <w:b/>
          <w:sz w:val="24"/>
          <w:szCs w:val="24"/>
        </w:rPr>
        <w:t>BACKGROUND:</w:t>
      </w:r>
    </w:p>
    <w:p w:rsidR="006A1241" w:rsidRPr="008A2B14" w:rsidRDefault="001170B4" w:rsidP="006A1241">
      <w:pPr>
        <w:jc w:val="both"/>
        <w:rPr>
          <w:rFonts w:cstheme="minorHAnsi"/>
          <w:sz w:val="24"/>
          <w:szCs w:val="24"/>
        </w:rPr>
      </w:pPr>
      <w:r>
        <w:rPr>
          <w:rFonts w:cstheme="minorHAnsi"/>
          <w:sz w:val="24"/>
          <w:szCs w:val="24"/>
        </w:rPr>
        <w:t>Kira Municipal Council</w:t>
      </w:r>
      <w:r w:rsidR="006A1241" w:rsidRPr="008A2B14">
        <w:rPr>
          <w:rFonts w:cstheme="minorHAnsi"/>
          <w:sz w:val="24"/>
          <w:szCs w:val="24"/>
        </w:rPr>
        <w:t xml:space="preserve"> was established under the LGA. The objectives of a local government Act include among other; -</w:t>
      </w:r>
    </w:p>
    <w:p w:rsidR="006A1241" w:rsidRPr="008A2B14" w:rsidRDefault="001170B4" w:rsidP="006A1241">
      <w:pPr>
        <w:jc w:val="both"/>
        <w:rPr>
          <w:rFonts w:cstheme="minorHAnsi"/>
          <w:sz w:val="24"/>
          <w:szCs w:val="24"/>
        </w:rPr>
      </w:pPr>
      <w:r>
        <w:rPr>
          <w:rFonts w:cstheme="minorHAnsi"/>
          <w:sz w:val="24"/>
          <w:szCs w:val="24"/>
        </w:rPr>
        <w:t xml:space="preserve"> a) T</w:t>
      </w:r>
      <w:r w:rsidR="006A1241" w:rsidRPr="008A2B14">
        <w:rPr>
          <w:rFonts w:cstheme="minorHAnsi"/>
          <w:sz w:val="24"/>
          <w:szCs w:val="24"/>
        </w:rPr>
        <w:t xml:space="preserve">o give full effect to the </w:t>
      </w:r>
      <w:r w:rsidRPr="008A2B14">
        <w:rPr>
          <w:rFonts w:cstheme="minorHAnsi"/>
          <w:sz w:val="24"/>
          <w:szCs w:val="24"/>
        </w:rPr>
        <w:t>decentralization</w:t>
      </w:r>
      <w:r w:rsidR="006A1241" w:rsidRPr="008A2B14">
        <w:rPr>
          <w:rFonts w:cstheme="minorHAnsi"/>
          <w:sz w:val="24"/>
          <w:szCs w:val="24"/>
        </w:rPr>
        <w:t xml:space="preserve"> of functions, powers, responsibilities and services at all levels of local governments;</w:t>
      </w:r>
    </w:p>
    <w:p w:rsidR="006A1241" w:rsidRPr="008A2B14" w:rsidRDefault="001170B4" w:rsidP="006A1241">
      <w:pPr>
        <w:jc w:val="both"/>
        <w:rPr>
          <w:rFonts w:cstheme="minorHAnsi"/>
          <w:sz w:val="24"/>
          <w:szCs w:val="24"/>
        </w:rPr>
      </w:pPr>
      <w:r>
        <w:rPr>
          <w:rFonts w:cstheme="minorHAnsi"/>
          <w:sz w:val="24"/>
          <w:szCs w:val="24"/>
        </w:rPr>
        <w:t>b) T</w:t>
      </w:r>
      <w:r w:rsidR="006A1241" w:rsidRPr="008A2B14">
        <w:rPr>
          <w:rFonts w:cstheme="minorHAnsi"/>
          <w:sz w:val="24"/>
          <w:szCs w:val="24"/>
        </w:rPr>
        <w:t>o ensure democratic participation in, and control of, decision making by the people concerned.</w:t>
      </w:r>
    </w:p>
    <w:p w:rsidR="006A1241" w:rsidRPr="008A2B14" w:rsidRDefault="001170B4" w:rsidP="006A1241">
      <w:pPr>
        <w:jc w:val="both"/>
        <w:rPr>
          <w:rFonts w:cstheme="minorHAnsi"/>
          <w:sz w:val="24"/>
          <w:szCs w:val="24"/>
        </w:rPr>
      </w:pPr>
      <w:r>
        <w:rPr>
          <w:rFonts w:cstheme="minorHAnsi"/>
          <w:sz w:val="24"/>
          <w:szCs w:val="24"/>
        </w:rPr>
        <w:t>c) T</w:t>
      </w:r>
      <w:r w:rsidR="006A1241" w:rsidRPr="008A2B14">
        <w:rPr>
          <w:rFonts w:cstheme="minorHAnsi"/>
          <w:sz w:val="24"/>
          <w:szCs w:val="24"/>
        </w:rPr>
        <w:t xml:space="preserve">o establish affirmative action in </w:t>
      </w:r>
      <w:proofErr w:type="spellStart"/>
      <w:r w:rsidR="006A1241" w:rsidRPr="008A2B14">
        <w:rPr>
          <w:rFonts w:cstheme="minorHAnsi"/>
          <w:sz w:val="24"/>
          <w:szCs w:val="24"/>
        </w:rPr>
        <w:t>favour</w:t>
      </w:r>
      <w:proofErr w:type="spellEnd"/>
      <w:r w:rsidR="006A1241" w:rsidRPr="008A2B14">
        <w:rPr>
          <w:rFonts w:cstheme="minorHAnsi"/>
          <w:sz w:val="24"/>
          <w:szCs w:val="24"/>
        </w:rPr>
        <w:t xml:space="preserve"> of the </w:t>
      </w:r>
      <w:r w:rsidR="006C6BE5" w:rsidRPr="008A2B14">
        <w:rPr>
          <w:rFonts w:cstheme="minorHAnsi"/>
          <w:sz w:val="24"/>
          <w:szCs w:val="24"/>
        </w:rPr>
        <w:t>marginalized</w:t>
      </w:r>
    </w:p>
    <w:p w:rsidR="006A1241" w:rsidRPr="008A2B14" w:rsidRDefault="006A1241" w:rsidP="006A1241">
      <w:pPr>
        <w:jc w:val="both"/>
        <w:rPr>
          <w:rFonts w:cstheme="minorHAnsi"/>
          <w:sz w:val="24"/>
          <w:szCs w:val="24"/>
        </w:rPr>
      </w:pPr>
      <w:r w:rsidRPr="008A2B14">
        <w:rPr>
          <w:rFonts w:cstheme="minorHAnsi"/>
          <w:sz w:val="24"/>
          <w:szCs w:val="24"/>
        </w:rPr>
        <w:t xml:space="preserve">d) </w:t>
      </w:r>
      <w:proofErr w:type="gramStart"/>
      <w:r w:rsidRPr="008A2B14">
        <w:rPr>
          <w:rFonts w:cstheme="minorHAnsi"/>
          <w:sz w:val="24"/>
          <w:szCs w:val="24"/>
        </w:rPr>
        <w:t>to</w:t>
      </w:r>
      <w:proofErr w:type="gramEnd"/>
      <w:r w:rsidRPr="008A2B14">
        <w:rPr>
          <w:rFonts w:cstheme="minorHAnsi"/>
          <w:sz w:val="24"/>
          <w:szCs w:val="24"/>
        </w:rPr>
        <w:t xml:space="preserve"> establish sources of revenue and financial accountability.</w:t>
      </w:r>
    </w:p>
    <w:p w:rsidR="006A1241" w:rsidRPr="008A2B14" w:rsidRDefault="006A1241" w:rsidP="006A1241">
      <w:pPr>
        <w:jc w:val="both"/>
        <w:rPr>
          <w:rFonts w:cstheme="minorHAnsi"/>
          <w:sz w:val="24"/>
          <w:szCs w:val="24"/>
        </w:rPr>
      </w:pPr>
      <w:r w:rsidRPr="008A2B14">
        <w:rPr>
          <w:rFonts w:cstheme="minorHAnsi"/>
          <w:sz w:val="24"/>
          <w:szCs w:val="24"/>
        </w:rPr>
        <w:t>Kira Municipal Council was declared a Municipal Council in 2015. It is headed by the His Worship the Mayor as a political head and Principal Municipal Town Clerk as head of Civil service. The Municipal Council is located in Wakiso District Kyadondo County, divided into 3 D</w:t>
      </w:r>
      <w:r w:rsidR="006C6BE5">
        <w:rPr>
          <w:rFonts w:cstheme="minorHAnsi"/>
          <w:sz w:val="24"/>
          <w:szCs w:val="24"/>
        </w:rPr>
        <w:t xml:space="preserve">ivisions (Kira, Bweyogerere and Namugongo) headed by </w:t>
      </w:r>
      <w:r w:rsidRPr="008A2B14">
        <w:rPr>
          <w:rFonts w:cstheme="minorHAnsi"/>
          <w:sz w:val="24"/>
          <w:szCs w:val="24"/>
        </w:rPr>
        <w:t>Division Town Clerks, 6 Wards/Parishes headed by Town Agents and 40 Cells/Villages.</w:t>
      </w:r>
    </w:p>
    <w:p w:rsidR="006A1241" w:rsidRPr="008A2B14" w:rsidRDefault="006A1241" w:rsidP="006A1241">
      <w:pPr>
        <w:jc w:val="both"/>
        <w:rPr>
          <w:rFonts w:cstheme="minorHAnsi"/>
          <w:sz w:val="24"/>
          <w:szCs w:val="24"/>
        </w:rPr>
      </w:pPr>
      <w:r w:rsidRPr="008A2B14">
        <w:rPr>
          <w:rFonts w:cstheme="minorHAnsi"/>
          <w:sz w:val="24"/>
          <w:szCs w:val="24"/>
        </w:rPr>
        <w:t>The Municipal Local Revenue budget</w:t>
      </w:r>
      <w:r w:rsidR="00150B8B" w:rsidRPr="008A2B14">
        <w:rPr>
          <w:rFonts w:cstheme="minorHAnsi"/>
          <w:sz w:val="24"/>
          <w:szCs w:val="24"/>
        </w:rPr>
        <w:t xml:space="preserve"> estimate for the FY 2018/2019 was</w:t>
      </w:r>
      <w:r w:rsidRPr="008A2B14">
        <w:rPr>
          <w:rFonts w:cstheme="minorHAnsi"/>
          <w:sz w:val="24"/>
          <w:szCs w:val="24"/>
        </w:rPr>
        <w:t xml:space="preserve"> UGX. </w:t>
      </w:r>
      <w:r w:rsidRPr="008A2B14">
        <w:rPr>
          <w:rFonts w:cstheme="minorHAnsi"/>
          <w:b/>
          <w:bCs/>
          <w:sz w:val="24"/>
          <w:szCs w:val="24"/>
        </w:rPr>
        <w:t>19,793,568</w:t>
      </w:r>
      <w:r w:rsidRPr="008A2B14">
        <w:rPr>
          <w:rFonts w:cstheme="minorHAnsi"/>
          <w:sz w:val="24"/>
          <w:szCs w:val="24"/>
        </w:rPr>
        <w:t xml:space="preserve">/= of which UGX. </w:t>
      </w:r>
      <w:r w:rsidRPr="008A2B14">
        <w:rPr>
          <w:rFonts w:cstheme="minorHAnsi"/>
          <w:b/>
          <w:bCs/>
          <w:sz w:val="24"/>
          <w:szCs w:val="24"/>
        </w:rPr>
        <w:t xml:space="preserve">2,509,820 </w:t>
      </w:r>
      <w:proofErr w:type="gramStart"/>
      <w:r w:rsidR="00150B8B" w:rsidRPr="008A2B14">
        <w:rPr>
          <w:rFonts w:cstheme="minorHAnsi"/>
          <w:sz w:val="24"/>
          <w:szCs w:val="24"/>
        </w:rPr>
        <w:t>was</w:t>
      </w:r>
      <w:proofErr w:type="gramEnd"/>
      <w:r w:rsidRPr="008A2B14">
        <w:rPr>
          <w:rFonts w:cstheme="minorHAnsi"/>
          <w:sz w:val="24"/>
          <w:szCs w:val="24"/>
        </w:rPr>
        <w:t xml:space="preserve"> for the three Divisions. </w:t>
      </w:r>
    </w:p>
    <w:p w:rsidR="006A1241" w:rsidRPr="00774A21" w:rsidRDefault="00F0628E" w:rsidP="00953CBC">
      <w:pPr>
        <w:rPr>
          <w:rFonts w:cstheme="minorHAnsi"/>
          <w:b/>
          <w:sz w:val="24"/>
          <w:szCs w:val="24"/>
        </w:rPr>
      </w:pPr>
      <w:r w:rsidRPr="008A2B14">
        <w:rPr>
          <w:rFonts w:cstheme="minorHAnsi"/>
          <w:sz w:val="24"/>
          <w:szCs w:val="24"/>
        </w:rPr>
        <w:br w:type="page"/>
      </w:r>
      <w:r w:rsidR="00014E4A" w:rsidRPr="00774A21">
        <w:rPr>
          <w:rFonts w:cstheme="minorHAnsi"/>
          <w:b/>
          <w:sz w:val="24"/>
          <w:szCs w:val="24"/>
        </w:rPr>
        <w:lastRenderedPageBreak/>
        <w:t>The table below describes</w:t>
      </w:r>
      <w:r w:rsidR="00953CBC" w:rsidRPr="00774A21">
        <w:rPr>
          <w:rFonts w:cstheme="minorHAnsi"/>
          <w:b/>
          <w:sz w:val="24"/>
          <w:szCs w:val="24"/>
        </w:rPr>
        <w:t xml:space="preserve"> the categories of Revenue Budgeted Vs received by the end of the FY</w:t>
      </w:r>
      <w:r w:rsidR="00014E4A" w:rsidRPr="00774A21">
        <w:rPr>
          <w:rFonts w:cstheme="minorHAnsi"/>
          <w:b/>
          <w:sz w:val="24"/>
          <w:szCs w:val="24"/>
        </w:rPr>
        <w:t xml:space="preserve"> 2018/2019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866"/>
        <w:gridCol w:w="1740"/>
        <w:gridCol w:w="1620"/>
      </w:tblGrid>
      <w:tr w:rsidR="006A1241" w:rsidRPr="008A2B14" w:rsidTr="00D56E20">
        <w:tc>
          <w:tcPr>
            <w:tcW w:w="3192" w:type="dxa"/>
          </w:tcPr>
          <w:p w:rsidR="006A1241" w:rsidRPr="008A2B14" w:rsidRDefault="006A1241" w:rsidP="00D56E20">
            <w:pPr>
              <w:spacing w:after="0"/>
              <w:jc w:val="both"/>
              <w:rPr>
                <w:rFonts w:cstheme="minorHAnsi"/>
                <w:b/>
                <w:sz w:val="24"/>
                <w:szCs w:val="24"/>
              </w:rPr>
            </w:pPr>
            <w:r w:rsidRPr="008A2B14">
              <w:rPr>
                <w:rFonts w:cstheme="minorHAnsi"/>
                <w:b/>
                <w:sz w:val="24"/>
                <w:szCs w:val="24"/>
              </w:rPr>
              <w:t>Source</w:t>
            </w:r>
          </w:p>
        </w:tc>
        <w:tc>
          <w:tcPr>
            <w:tcW w:w="1866" w:type="dxa"/>
          </w:tcPr>
          <w:p w:rsidR="006A1241" w:rsidRPr="008A2B14" w:rsidRDefault="006A1241" w:rsidP="00D56E20">
            <w:pPr>
              <w:spacing w:after="0"/>
              <w:jc w:val="both"/>
              <w:rPr>
                <w:rFonts w:cstheme="minorHAnsi"/>
                <w:b/>
                <w:sz w:val="24"/>
                <w:szCs w:val="24"/>
              </w:rPr>
            </w:pPr>
            <w:r w:rsidRPr="008A2B14">
              <w:rPr>
                <w:rFonts w:cstheme="minorHAnsi"/>
                <w:b/>
                <w:sz w:val="24"/>
                <w:szCs w:val="24"/>
              </w:rPr>
              <w:t>Amount</w:t>
            </w:r>
          </w:p>
          <w:p w:rsidR="006A1241" w:rsidRPr="008A2B14" w:rsidRDefault="006A1241" w:rsidP="00D56E20">
            <w:pPr>
              <w:spacing w:after="0"/>
              <w:jc w:val="both"/>
              <w:rPr>
                <w:rFonts w:cstheme="minorHAnsi"/>
                <w:b/>
                <w:sz w:val="24"/>
                <w:szCs w:val="24"/>
              </w:rPr>
            </w:pPr>
            <w:r w:rsidRPr="008A2B14">
              <w:rPr>
                <w:rFonts w:cstheme="minorHAnsi"/>
                <w:b/>
                <w:sz w:val="24"/>
                <w:szCs w:val="24"/>
              </w:rPr>
              <w:t>Budgeted</w:t>
            </w:r>
          </w:p>
        </w:tc>
        <w:tc>
          <w:tcPr>
            <w:tcW w:w="1620" w:type="dxa"/>
          </w:tcPr>
          <w:p w:rsidR="006A1241" w:rsidRPr="008A2B14" w:rsidRDefault="006A1241" w:rsidP="00D56E20">
            <w:pPr>
              <w:spacing w:after="0"/>
              <w:jc w:val="both"/>
              <w:rPr>
                <w:rFonts w:cstheme="minorHAnsi"/>
                <w:b/>
                <w:sz w:val="24"/>
                <w:szCs w:val="24"/>
              </w:rPr>
            </w:pPr>
            <w:r w:rsidRPr="008A2B14">
              <w:rPr>
                <w:rFonts w:cstheme="minorHAnsi"/>
                <w:b/>
                <w:sz w:val="24"/>
                <w:szCs w:val="24"/>
              </w:rPr>
              <w:t xml:space="preserve">Amount Received </w:t>
            </w:r>
          </w:p>
        </w:tc>
        <w:tc>
          <w:tcPr>
            <w:tcW w:w="1620" w:type="dxa"/>
          </w:tcPr>
          <w:p w:rsidR="006A1241" w:rsidRPr="008A2B14" w:rsidRDefault="006A1241" w:rsidP="00D56E20">
            <w:pPr>
              <w:spacing w:after="0"/>
              <w:jc w:val="both"/>
              <w:rPr>
                <w:rFonts w:cstheme="minorHAnsi"/>
                <w:b/>
                <w:sz w:val="24"/>
                <w:szCs w:val="24"/>
              </w:rPr>
            </w:pPr>
            <w:r w:rsidRPr="008A2B14">
              <w:rPr>
                <w:rFonts w:cstheme="minorHAnsi"/>
                <w:b/>
                <w:sz w:val="24"/>
                <w:szCs w:val="24"/>
              </w:rPr>
              <w:t>Percentage</w:t>
            </w:r>
          </w:p>
        </w:tc>
      </w:tr>
      <w:tr w:rsidR="006A1241" w:rsidRPr="008A2B14" w:rsidTr="00D56E20">
        <w:tc>
          <w:tcPr>
            <w:tcW w:w="3192" w:type="dxa"/>
          </w:tcPr>
          <w:p w:rsidR="006A1241" w:rsidRPr="008A2B14" w:rsidRDefault="006A1241" w:rsidP="00D56E20">
            <w:pPr>
              <w:spacing w:after="0"/>
              <w:jc w:val="both"/>
              <w:rPr>
                <w:rFonts w:cstheme="minorHAnsi"/>
                <w:sz w:val="24"/>
                <w:szCs w:val="24"/>
              </w:rPr>
            </w:pPr>
            <w:r w:rsidRPr="008A2B14">
              <w:rPr>
                <w:rFonts w:cstheme="minorHAnsi"/>
                <w:sz w:val="24"/>
                <w:szCs w:val="24"/>
              </w:rPr>
              <w:t>Locally Raised revenue</w:t>
            </w:r>
          </w:p>
        </w:tc>
        <w:tc>
          <w:tcPr>
            <w:tcW w:w="1866" w:type="dxa"/>
          </w:tcPr>
          <w:p w:rsidR="006A1241" w:rsidRPr="008A2B14" w:rsidRDefault="00FC7382" w:rsidP="00D56E20">
            <w:pPr>
              <w:spacing w:after="0"/>
              <w:jc w:val="both"/>
              <w:rPr>
                <w:rFonts w:cstheme="minorHAnsi"/>
                <w:sz w:val="24"/>
                <w:szCs w:val="24"/>
              </w:rPr>
            </w:pPr>
            <w:r>
              <w:rPr>
                <w:rFonts w:cstheme="minorHAnsi"/>
                <w:sz w:val="24"/>
                <w:szCs w:val="24"/>
              </w:rPr>
              <w:t>8,041,950</w:t>
            </w:r>
            <w:r w:rsidR="006A1241" w:rsidRPr="008A2B14">
              <w:rPr>
                <w:rFonts w:cstheme="minorHAnsi"/>
                <w:sz w:val="24"/>
                <w:szCs w:val="24"/>
              </w:rPr>
              <w:t>,000</w:t>
            </w:r>
          </w:p>
        </w:tc>
        <w:tc>
          <w:tcPr>
            <w:tcW w:w="1620" w:type="dxa"/>
          </w:tcPr>
          <w:p w:rsidR="006A1241" w:rsidRPr="008A2B14" w:rsidRDefault="0048496A" w:rsidP="00D56E20">
            <w:pPr>
              <w:spacing w:after="0"/>
              <w:jc w:val="both"/>
              <w:rPr>
                <w:rFonts w:cstheme="minorHAnsi"/>
                <w:sz w:val="24"/>
                <w:szCs w:val="24"/>
              </w:rPr>
            </w:pPr>
            <w:r>
              <w:rPr>
                <w:rFonts w:cstheme="minorHAnsi"/>
                <w:sz w:val="24"/>
                <w:szCs w:val="24"/>
              </w:rPr>
              <w:t>6,871,338,054</w:t>
            </w:r>
          </w:p>
        </w:tc>
        <w:tc>
          <w:tcPr>
            <w:tcW w:w="1620" w:type="dxa"/>
          </w:tcPr>
          <w:p w:rsidR="006A1241" w:rsidRPr="008A2B14" w:rsidRDefault="006A1241" w:rsidP="00D56E20">
            <w:pPr>
              <w:spacing w:after="0"/>
              <w:jc w:val="both"/>
              <w:rPr>
                <w:rFonts w:cstheme="minorHAnsi"/>
                <w:sz w:val="24"/>
                <w:szCs w:val="24"/>
              </w:rPr>
            </w:pPr>
          </w:p>
        </w:tc>
      </w:tr>
      <w:tr w:rsidR="006A1241" w:rsidRPr="008A2B14" w:rsidTr="00D56E20">
        <w:tc>
          <w:tcPr>
            <w:tcW w:w="3192" w:type="dxa"/>
          </w:tcPr>
          <w:p w:rsidR="006A1241" w:rsidRPr="008A2B14" w:rsidRDefault="006A1241" w:rsidP="00D56E20">
            <w:pPr>
              <w:spacing w:after="0"/>
              <w:jc w:val="both"/>
              <w:rPr>
                <w:rFonts w:cstheme="minorHAnsi"/>
                <w:sz w:val="24"/>
                <w:szCs w:val="24"/>
              </w:rPr>
            </w:pPr>
            <w:r w:rsidRPr="008A2B14">
              <w:rPr>
                <w:rFonts w:cstheme="minorHAnsi"/>
                <w:sz w:val="24"/>
                <w:szCs w:val="24"/>
              </w:rPr>
              <w:t>Discretionary Government Transfers</w:t>
            </w:r>
          </w:p>
        </w:tc>
        <w:tc>
          <w:tcPr>
            <w:tcW w:w="1866" w:type="dxa"/>
          </w:tcPr>
          <w:p w:rsidR="006A1241" w:rsidRPr="008A2B14" w:rsidRDefault="006A1241" w:rsidP="00D56E20">
            <w:pPr>
              <w:spacing w:after="0"/>
              <w:jc w:val="both"/>
              <w:rPr>
                <w:rFonts w:cstheme="minorHAnsi"/>
                <w:sz w:val="24"/>
                <w:szCs w:val="24"/>
              </w:rPr>
            </w:pPr>
            <w:r w:rsidRPr="008A2B14">
              <w:rPr>
                <w:rFonts w:cstheme="minorHAnsi"/>
                <w:sz w:val="24"/>
                <w:szCs w:val="24"/>
              </w:rPr>
              <w:t>2,130,791,000</w:t>
            </w:r>
          </w:p>
        </w:tc>
        <w:tc>
          <w:tcPr>
            <w:tcW w:w="1620" w:type="dxa"/>
          </w:tcPr>
          <w:p w:rsidR="006A1241" w:rsidRPr="008A2B14" w:rsidRDefault="00327255" w:rsidP="00D56E20">
            <w:pPr>
              <w:spacing w:after="0"/>
              <w:jc w:val="both"/>
              <w:rPr>
                <w:rFonts w:cstheme="minorHAnsi"/>
                <w:sz w:val="24"/>
                <w:szCs w:val="24"/>
              </w:rPr>
            </w:pPr>
            <w:r>
              <w:rPr>
                <w:rFonts w:cstheme="minorHAnsi"/>
                <w:sz w:val="24"/>
                <w:szCs w:val="24"/>
              </w:rPr>
              <w:t>2,130,000,000</w:t>
            </w:r>
          </w:p>
        </w:tc>
        <w:tc>
          <w:tcPr>
            <w:tcW w:w="1620" w:type="dxa"/>
          </w:tcPr>
          <w:p w:rsidR="006A1241" w:rsidRPr="008A2B14" w:rsidRDefault="006A1241" w:rsidP="00D56E20">
            <w:pPr>
              <w:spacing w:after="0"/>
              <w:jc w:val="both"/>
              <w:rPr>
                <w:rFonts w:cstheme="minorHAnsi"/>
                <w:sz w:val="24"/>
                <w:szCs w:val="24"/>
              </w:rPr>
            </w:pPr>
          </w:p>
        </w:tc>
      </w:tr>
      <w:tr w:rsidR="006A1241" w:rsidRPr="008A2B14" w:rsidTr="00D56E20">
        <w:tc>
          <w:tcPr>
            <w:tcW w:w="3192" w:type="dxa"/>
          </w:tcPr>
          <w:p w:rsidR="006A1241" w:rsidRPr="008A2B14" w:rsidRDefault="006A1241" w:rsidP="00D56E20">
            <w:pPr>
              <w:spacing w:after="0"/>
              <w:jc w:val="both"/>
              <w:rPr>
                <w:rFonts w:cstheme="minorHAnsi"/>
                <w:sz w:val="24"/>
                <w:szCs w:val="24"/>
              </w:rPr>
            </w:pPr>
            <w:r w:rsidRPr="008A2B14">
              <w:rPr>
                <w:rFonts w:cstheme="minorHAnsi"/>
                <w:sz w:val="24"/>
                <w:szCs w:val="24"/>
              </w:rPr>
              <w:t>Conditional Government Transfers</w:t>
            </w:r>
          </w:p>
        </w:tc>
        <w:tc>
          <w:tcPr>
            <w:tcW w:w="1866" w:type="dxa"/>
          </w:tcPr>
          <w:p w:rsidR="006A1241" w:rsidRPr="008A2B14" w:rsidRDefault="00BC59DC" w:rsidP="00D56E20">
            <w:pPr>
              <w:spacing w:after="0"/>
              <w:jc w:val="both"/>
              <w:rPr>
                <w:rFonts w:cstheme="minorHAnsi"/>
                <w:sz w:val="24"/>
                <w:szCs w:val="24"/>
              </w:rPr>
            </w:pPr>
            <w:r>
              <w:rPr>
                <w:rFonts w:cstheme="minorHAnsi"/>
                <w:sz w:val="24"/>
                <w:szCs w:val="24"/>
              </w:rPr>
              <w:t>8,109,356,000</w:t>
            </w:r>
          </w:p>
        </w:tc>
        <w:tc>
          <w:tcPr>
            <w:tcW w:w="1620" w:type="dxa"/>
          </w:tcPr>
          <w:p w:rsidR="006A1241" w:rsidRPr="008A2B14" w:rsidRDefault="00BC59DC" w:rsidP="00D56E20">
            <w:pPr>
              <w:spacing w:after="0"/>
              <w:jc w:val="both"/>
              <w:rPr>
                <w:rFonts w:cstheme="minorHAnsi"/>
                <w:sz w:val="24"/>
                <w:szCs w:val="24"/>
              </w:rPr>
            </w:pPr>
            <w:r>
              <w:rPr>
                <w:rFonts w:cstheme="minorHAnsi"/>
                <w:sz w:val="24"/>
                <w:szCs w:val="24"/>
              </w:rPr>
              <w:t>7,667,235,000</w:t>
            </w:r>
          </w:p>
        </w:tc>
        <w:tc>
          <w:tcPr>
            <w:tcW w:w="1620" w:type="dxa"/>
          </w:tcPr>
          <w:p w:rsidR="006A1241" w:rsidRPr="008A2B14" w:rsidRDefault="006A1241" w:rsidP="00D56E20">
            <w:pPr>
              <w:spacing w:after="0"/>
              <w:jc w:val="both"/>
              <w:rPr>
                <w:rFonts w:cstheme="minorHAnsi"/>
                <w:sz w:val="24"/>
                <w:szCs w:val="24"/>
              </w:rPr>
            </w:pPr>
          </w:p>
        </w:tc>
      </w:tr>
      <w:tr w:rsidR="00BC59DC" w:rsidRPr="008A2B14" w:rsidTr="00D56E20">
        <w:tc>
          <w:tcPr>
            <w:tcW w:w="3192" w:type="dxa"/>
          </w:tcPr>
          <w:p w:rsidR="00BC59DC" w:rsidRPr="008A2B14" w:rsidRDefault="00BC59DC" w:rsidP="00D56E20">
            <w:pPr>
              <w:spacing w:after="0"/>
              <w:jc w:val="both"/>
              <w:rPr>
                <w:rFonts w:cstheme="minorHAnsi"/>
                <w:sz w:val="24"/>
                <w:szCs w:val="24"/>
              </w:rPr>
            </w:pPr>
            <w:r>
              <w:rPr>
                <w:rFonts w:ascii="Times New Roman" w:hAnsi="Times New Roman" w:cs="Times New Roman"/>
                <w:b/>
                <w:bCs/>
                <w:sz w:val="20"/>
                <w:szCs w:val="20"/>
              </w:rPr>
              <w:t>Other Government Transfers</w:t>
            </w:r>
          </w:p>
        </w:tc>
        <w:tc>
          <w:tcPr>
            <w:tcW w:w="1866" w:type="dxa"/>
          </w:tcPr>
          <w:p w:rsidR="00BC59DC" w:rsidRPr="008A2B14" w:rsidRDefault="00BC59DC" w:rsidP="00D56E20">
            <w:pPr>
              <w:spacing w:after="0"/>
              <w:jc w:val="both"/>
              <w:rPr>
                <w:rFonts w:cstheme="minorHAnsi"/>
                <w:sz w:val="24"/>
                <w:szCs w:val="24"/>
              </w:rPr>
            </w:pPr>
            <w:r>
              <w:rPr>
                <w:rFonts w:cstheme="minorHAnsi"/>
                <w:sz w:val="24"/>
                <w:szCs w:val="24"/>
              </w:rPr>
              <w:t>1,229,673,000</w:t>
            </w:r>
          </w:p>
        </w:tc>
        <w:tc>
          <w:tcPr>
            <w:tcW w:w="1620" w:type="dxa"/>
          </w:tcPr>
          <w:p w:rsidR="00BC59DC" w:rsidRDefault="00BC59DC" w:rsidP="00D56E20">
            <w:pPr>
              <w:spacing w:after="0"/>
              <w:jc w:val="both"/>
              <w:rPr>
                <w:rFonts w:cstheme="minorHAnsi"/>
                <w:sz w:val="24"/>
                <w:szCs w:val="24"/>
              </w:rPr>
            </w:pPr>
            <w:r>
              <w:rPr>
                <w:rFonts w:cstheme="minorHAnsi"/>
                <w:sz w:val="24"/>
                <w:szCs w:val="24"/>
              </w:rPr>
              <w:t>1,671,765,000</w:t>
            </w:r>
          </w:p>
        </w:tc>
        <w:tc>
          <w:tcPr>
            <w:tcW w:w="1620" w:type="dxa"/>
          </w:tcPr>
          <w:p w:rsidR="00BC59DC" w:rsidRPr="008A2B14" w:rsidRDefault="00BC59DC" w:rsidP="00D56E20">
            <w:pPr>
              <w:spacing w:after="0"/>
              <w:jc w:val="both"/>
              <w:rPr>
                <w:rFonts w:cstheme="minorHAnsi"/>
                <w:sz w:val="24"/>
                <w:szCs w:val="24"/>
              </w:rPr>
            </w:pPr>
          </w:p>
        </w:tc>
      </w:tr>
      <w:tr w:rsidR="006A1241" w:rsidRPr="008A2B14" w:rsidTr="00D56E20">
        <w:tc>
          <w:tcPr>
            <w:tcW w:w="3192" w:type="dxa"/>
          </w:tcPr>
          <w:p w:rsidR="006A1241" w:rsidRPr="008A2B14" w:rsidRDefault="006A1241" w:rsidP="00D56E20">
            <w:pPr>
              <w:spacing w:after="0"/>
              <w:jc w:val="both"/>
              <w:rPr>
                <w:rFonts w:cstheme="minorHAnsi"/>
                <w:sz w:val="24"/>
                <w:szCs w:val="24"/>
              </w:rPr>
            </w:pPr>
            <w:r w:rsidRPr="008A2B14">
              <w:rPr>
                <w:rFonts w:cstheme="minorHAnsi"/>
                <w:sz w:val="24"/>
                <w:szCs w:val="24"/>
              </w:rPr>
              <w:t xml:space="preserve">Donor </w:t>
            </w:r>
          </w:p>
        </w:tc>
        <w:tc>
          <w:tcPr>
            <w:tcW w:w="1866" w:type="dxa"/>
          </w:tcPr>
          <w:p w:rsidR="006A1241" w:rsidRPr="008A2B14" w:rsidRDefault="006A1241" w:rsidP="00D56E20">
            <w:pPr>
              <w:spacing w:after="0"/>
              <w:jc w:val="both"/>
              <w:rPr>
                <w:rFonts w:cstheme="minorHAnsi"/>
                <w:sz w:val="24"/>
                <w:szCs w:val="24"/>
              </w:rPr>
            </w:pPr>
            <w:r w:rsidRPr="008A2B14">
              <w:rPr>
                <w:rFonts w:cstheme="minorHAnsi"/>
                <w:sz w:val="24"/>
                <w:szCs w:val="24"/>
              </w:rPr>
              <w:t>280,000,000</w:t>
            </w:r>
          </w:p>
        </w:tc>
        <w:tc>
          <w:tcPr>
            <w:tcW w:w="1620" w:type="dxa"/>
          </w:tcPr>
          <w:p w:rsidR="006A1241" w:rsidRPr="008A2B14" w:rsidRDefault="0048496A" w:rsidP="00D56E20">
            <w:pPr>
              <w:spacing w:after="0"/>
              <w:jc w:val="both"/>
              <w:rPr>
                <w:rFonts w:cstheme="minorHAnsi"/>
                <w:sz w:val="24"/>
                <w:szCs w:val="24"/>
              </w:rPr>
            </w:pPr>
            <w:r>
              <w:rPr>
                <w:rFonts w:cstheme="minorHAnsi"/>
                <w:sz w:val="24"/>
                <w:szCs w:val="24"/>
              </w:rPr>
              <w:t>32,370,000</w:t>
            </w:r>
          </w:p>
        </w:tc>
        <w:tc>
          <w:tcPr>
            <w:tcW w:w="1620" w:type="dxa"/>
          </w:tcPr>
          <w:p w:rsidR="006A1241" w:rsidRPr="008A2B14" w:rsidRDefault="006A1241" w:rsidP="00D56E20">
            <w:pPr>
              <w:spacing w:after="0"/>
              <w:jc w:val="both"/>
              <w:rPr>
                <w:rFonts w:cstheme="minorHAnsi"/>
                <w:sz w:val="24"/>
                <w:szCs w:val="24"/>
              </w:rPr>
            </w:pPr>
          </w:p>
        </w:tc>
      </w:tr>
      <w:tr w:rsidR="006A1241" w:rsidRPr="008A2B14" w:rsidTr="00D56E20">
        <w:tc>
          <w:tcPr>
            <w:tcW w:w="3192" w:type="dxa"/>
          </w:tcPr>
          <w:p w:rsidR="006A1241" w:rsidRPr="008A2B14" w:rsidRDefault="006A1241" w:rsidP="00D56E20">
            <w:pPr>
              <w:spacing w:after="0"/>
              <w:jc w:val="both"/>
              <w:rPr>
                <w:rFonts w:cstheme="minorHAnsi"/>
                <w:b/>
                <w:sz w:val="24"/>
                <w:szCs w:val="24"/>
              </w:rPr>
            </w:pPr>
            <w:r w:rsidRPr="008A2B14">
              <w:rPr>
                <w:rFonts w:cstheme="minorHAnsi"/>
                <w:b/>
                <w:sz w:val="24"/>
                <w:szCs w:val="24"/>
              </w:rPr>
              <w:t>Total</w:t>
            </w:r>
          </w:p>
        </w:tc>
        <w:tc>
          <w:tcPr>
            <w:tcW w:w="1866" w:type="dxa"/>
          </w:tcPr>
          <w:p w:rsidR="006A1241" w:rsidRPr="008A2B14" w:rsidRDefault="00546B88" w:rsidP="00D56E20">
            <w:pPr>
              <w:spacing w:after="0"/>
              <w:jc w:val="both"/>
              <w:rPr>
                <w:rFonts w:cstheme="minorHAnsi"/>
                <w:b/>
                <w:sz w:val="24"/>
                <w:szCs w:val="24"/>
              </w:rPr>
            </w:pPr>
            <w:r>
              <w:rPr>
                <w:rFonts w:cstheme="minorHAnsi"/>
                <w:b/>
                <w:sz w:val="24"/>
                <w:szCs w:val="24"/>
              </w:rPr>
              <w:fldChar w:fldCharType="begin"/>
            </w:r>
            <w:r w:rsidR="00BC59DC">
              <w:rPr>
                <w:rFonts w:cstheme="minorHAnsi"/>
                <w:b/>
                <w:sz w:val="24"/>
                <w:szCs w:val="24"/>
              </w:rPr>
              <w:instrText xml:space="preserve"> =SUM(ABOVE) </w:instrText>
            </w:r>
            <w:r>
              <w:rPr>
                <w:rFonts w:cstheme="minorHAnsi"/>
                <w:b/>
                <w:sz w:val="24"/>
                <w:szCs w:val="24"/>
              </w:rPr>
              <w:fldChar w:fldCharType="separate"/>
            </w:r>
            <w:r w:rsidR="00BC59DC">
              <w:rPr>
                <w:rFonts w:cstheme="minorHAnsi"/>
                <w:b/>
                <w:noProof/>
                <w:sz w:val="24"/>
                <w:szCs w:val="24"/>
              </w:rPr>
              <w:t>19,791,770,000</w:t>
            </w:r>
            <w:r>
              <w:rPr>
                <w:rFonts w:cstheme="minorHAnsi"/>
                <w:b/>
                <w:sz w:val="24"/>
                <w:szCs w:val="24"/>
              </w:rPr>
              <w:fldChar w:fldCharType="end"/>
            </w:r>
          </w:p>
        </w:tc>
        <w:tc>
          <w:tcPr>
            <w:tcW w:w="1620" w:type="dxa"/>
          </w:tcPr>
          <w:p w:rsidR="006A1241" w:rsidRPr="008A2B14" w:rsidRDefault="00546B88" w:rsidP="00BC59DC">
            <w:pPr>
              <w:spacing w:after="0"/>
              <w:jc w:val="both"/>
              <w:rPr>
                <w:rFonts w:cstheme="minorHAnsi"/>
                <w:b/>
                <w:sz w:val="24"/>
                <w:szCs w:val="24"/>
              </w:rPr>
            </w:pPr>
            <w:r>
              <w:rPr>
                <w:rFonts w:cstheme="minorHAnsi"/>
                <w:b/>
                <w:sz w:val="24"/>
                <w:szCs w:val="24"/>
              </w:rPr>
              <w:fldChar w:fldCharType="begin"/>
            </w:r>
            <w:r w:rsidR="00BC59DC">
              <w:rPr>
                <w:rFonts w:cstheme="minorHAnsi"/>
                <w:b/>
                <w:sz w:val="24"/>
                <w:szCs w:val="24"/>
              </w:rPr>
              <w:instrText xml:space="preserve"> =SUM(ABOVE) </w:instrText>
            </w:r>
            <w:r>
              <w:rPr>
                <w:rFonts w:cstheme="minorHAnsi"/>
                <w:b/>
                <w:sz w:val="24"/>
                <w:szCs w:val="24"/>
              </w:rPr>
              <w:fldChar w:fldCharType="separate"/>
            </w:r>
            <w:r w:rsidR="00BC59DC">
              <w:rPr>
                <w:rFonts w:cstheme="minorHAnsi"/>
                <w:b/>
                <w:noProof/>
                <w:sz w:val="24"/>
                <w:szCs w:val="24"/>
              </w:rPr>
              <w:t>18,372,708,054</w:t>
            </w:r>
            <w:r>
              <w:rPr>
                <w:rFonts w:cstheme="minorHAnsi"/>
                <w:b/>
                <w:sz w:val="24"/>
                <w:szCs w:val="24"/>
              </w:rPr>
              <w:fldChar w:fldCharType="end"/>
            </w:r>
          </w:p>
        </w:tc>
        <w:tc>
          <w:tcPr>
            <w:tcW w:w="1620" w:type="dxa"/>
          </w:tcPr>
          <w:p w:rsidR="006A1241" w:rsidRPr="008A2B14" w:rsidRDefault="006A1241" w:rsidP="00D56E20">
            <w:pPr>
              <w:spacing w:after="0"/>
              <w:jc w:val="both"/>
              <w:rPr>
                <w:rFonts w:cstheme="minorHAnsi"/>
                <w:b/>
                <w:sz w:val="24"/>
                <w:szCs w:val="24"/>
              </w:rPr>
            </w:pPr>
          </w:p>
        </w:tc>
      </w:tr>
    </w:tbl>
    <w:p w:rsidR="006A1241" w:rsidRDefault="006A1241" w:rsidP="006A1241">
      <w:pPr>
        <w:jc w:val="both"/>
        <w:rPr>
          <w:rFonts w:cstheme="minorHAnsi"/>
          <w:sz w:val="24"/>
          <w:szCs w:val="24"/>
        </w:rPr>
      </w:pPr>
    </w:p>
    <w:p w:rsidR="00014E4A" w:rsidRPr="00BC59DC" w:rsidRDefault="00014E4A" w:rsidP="006A1241">
      <w:pPr>
        <w:jc w:val="both"/>
        <w:rPr>
          <w:rFonts w:cstheme="minorHAnsi"/>
          <w:b/>
          <w:sz w:val="24"/>
          <w:szCs w:val="24"/>
        </w:rPr>
      </w:pPr>
      <w:r w:rsidRPr="00BC59DC">
        <w:rPr>
          <w:rFonts w:cstheme="minorHAnsi"/>
          <w:b/>
          <w:sz w:val="24"/>
          <w:szCs w:val="24"/>
        </w:rPr>
        <w:t xml:space="preserve">The table below </w:t>
      </w:r>
      <w:r w:rsidR="00BC59DC">
        <w:rPr>
          <w:rFonts w:cstheme="minorHAnsi"/>
          <w:b/>
          <w:sz w:val="24"/>
          <w:szCs w:val="24"/>
        </w:rPr>
        <w:t xml:space="preserve">shows </w:t>
      </w:r>
      <w:r w:rsidRPr="00BC59DC">
        <w:rPr>
          <w:rFonts w:cstheme="minorHAnsi"/>
          <w:b/>
          <w:sz w:val="24"/>
          <w:szCs w:val="24"/>
        </w:rPr>
        <w:t xml:space="preserve">the categories of Revenue to be </w:t>
      </w:r>
      <w:r w:rsidR="00BC59DC" w:rsidRPr="00BC59DC">
        <w:rPr>
          <w:rFonts w:cstheme="minorHAnsi"/>
          <w:b/>
          <w:sz w:val="24"/>
          <w:szCs w:val="24"/>
        </w:rPr>
        <w:t>received</w:t>
      </w:r>
      <w:r w:rsidR="00BC59DC">
        <w:rPr>
          <w:rFonts w:cstheme="minorHAnsi"/>
          <w:b/>
          <w:sz w:val="24"/>
          <w:szCs w:val="24"/>
        </w:rPr>
        <w:t xml:space="preserve"> by the Municipality in</w:t>
      </w:r>
      <w:r w:rsidR="00F7714F">
        <w:rPr>
          <w:rFonts w:cstheme="minorHAnsi"/>
          <w:b/>
          <w:sz w:val="24"/>
          <w:szCs w:val="24"/>
        </w:rPr>
        <w:t xml:space="preserve"> the FY year 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3330"/>
      </w:tblGrid>
      <w:tr w:rsidR="00B131F2" w:rsidRPr="00BC59DC" w:rsidTr="00774A21">
        <w:tc>
          <w:tcPr>
            <w:tcW w:w="5058" w:type="dxa"/>
          </w:tcPr>
          <w:p w:rsidR="00B131F2" w:rsidRPr="00BC59DC" w:rsidRDefault="00B131F2" w:rsidP="00B3512B">
            <w:pPr>
              <w:spacing w:after="0"/>
              <w:jc w:val="both"/>
              <w:rPr>
                <w:rFonts w:cstheme="minorHAnsi"/>
                <w:b/>
                <w:sz w:val="24"/>
                <w:szCs w:val="24"/>
              </w:rPr>
            </w:pPr>
            <w:r w:rsidRPr="00BC59DC">
              <w:rPr>
                <w:rFonts w:cstheme="minorHAnsi"/>
                <w:b/>
                <w:sz w:val="24"/>
                <w:szCs w:val="24"/>
              </w:rPr>
              <w:t>Source</w:t>
            </w:r>
          </w:p>
        </w:tc>
        <w:tc>
          <w:tcPr>
            <w:tcW w:w="3330" w:type="dxa"/>
          </w:tcPr>
          <w:p w:rsidR="00B131F2" w:rsidRPr="00BC59DC" w:rsidRDefault="00B131F2" w:rsidP="00B3512B">
            <w:pPr>
              <w:spacing w:after="0"/>
              <w:jc w:val="both"/>
              <w:rPr>
                <w:rFonts w:cstheme="minorHAnsi"/>
                <w:b/>
                <w:sz w:val="24"/>
                <w:szCs w:val="24"/>
              </w:rPr>
            </w:pPr>
            <w:r w:rsidRPr="00BC59DC">
              <w:rPr>
                <w:rFonts w:cstheme="minorHAnsi"/>
                <w:b/>
                <w:sz w:val="24"/>
                <w:szCs w:val="24"/>
              </w:rPr>
              <w:t>Amount</w:t>
            </w:r>
          </w:p>
          <w:p w:rsidR="00B131F2" w:rsidRPr="00BC59DC" w:rsidRDefault="00B131F2" w:rsidP="00B3512B">
            <w:pPr>
              <w:spacing w:after="0"/>
              <w:jc w:val="both"/>
              <w:rPr>
                <w:rFonts w:cstheme="minorHAnsi"/>
                <w:b/>
                <w:sz w:val="24"/>
                <w:szCs w:val="24"/>
              </w:rPr>
            </w:pPr>
            <w:r w:rsidRPr="00BC59DC">
              <w:rPr>
                <w:rFonts w:cstheme="minorHAnsi"/>
                <w:b/>
                <w:sz w:val="24"/>
                <w:szCs w:val="24"/>
              </w:rPr>
              <w:t>Budgeted</w:t>
            </w:r>
          </w:p>
        </w:tc>
      </w:tr>
      <w:tr w:rsidR="00B131F2" w:rsidRPr="00BC59DC" w:rsidTr="00774A21">
        <w:tc>
          <w:tcPr>
            <w:tcW w:w="5058" w:type="dxa"/>
          </w:tcPr>
          <w:p w:rsidR="00B131F2" w:rsidRPr="00BC59DC" w:rsidRDefault="00B131F2" w:rsidP="00B3512B">
            <w:pPr>
              <w:spacing w:after="0"/>
              <w:jc w:val="both"/>
              <w:rPr>
                <w:rFonts w:cstheme="minorHAnsi"/>
                <w:sz w:val="24"/>
                <w:szCs w:val="24"/>
              </w:rPr>
            </w:pPr>
            <w:r w:rsidRPr="00BC59DC">
              <w:rPr>
                <w:rFonts w:cstheme="minorHAnsi"/>
                <w:sz w:val="24"/>
                <w:szCs w:val="24"/>
              </w:rPr>
              <w:t>Locally Raised revenue</w:t>
            </w:r>
          </w:p>
        </w:tc>
        <w:tc>
          <w:tcPr>
            <w:tcW w:w="3330" w:type="dxa"/>
          </w:tcPr>
          <w:p w:rsidR="00B131F2" w:rsidRPr="00BC59DC" w:rsidRDefault="00B131F2" w:rsidP="00B3512B">
            <w:pPr>
              <w:spacing w:after="0"/>
              <w:jc w:val="both"/>
              <w:rPr>
                <w:rFonts w:cstheme="minorHAnsi"/>
                <w:sz w:val="24"/>
                <w:szCs w:val="24"/>
              </w:rPr>
            </w:pPr>
            <w:r w:rsidRPr="00BC59DC">
              <w:rPr>
                <w:rFonts w:cstheme="minorHAnsi"/>
                <w:sz w:val="24"/>
                <w:szCs w:val="24"/>
              </w:rPr>
              <w:t>9,573,945,000</w:t>
            </w:r>
          </w:p>
        </w:tc>
      </w:tr>
      <w:tr w:rsidR="00B131F2" w:rsidRPr="00BC59DC" w:rsidTr="00774A21">
        <w:tc>
          <w:tcPr>
            <w:tcW w:w="5058" w:type="dxa"/>
          </w:tcPr>
          <w:p w:rsidR="00B131F2" w:rsidRPr="00BC59DC" w:rsidRDefault="00B131F2" w:rsidP="00B3512B">
            <w:pPr>
              <w:spacing w:after="0"/>
              <w:jc w:val="both"/>
              <w:rPr>
                <w:rFonts w:cstheme="minorHAnsi"/>
                <w:sz w:val="24"/>
                <w:szCs w:val="24"/>
              </w:rPr>
            </w:pPr>
            <w:r w:rsidRPr="00BC59DC">
              <w:rPr>
                <w:rFonts w:cstheme="minorHAnsi"/>
                <w:sz w:val="24"/>
                <w:szCs w:val="24"/>
              </w:rPr>
              <w:t>Discretionary Government Transfers</w:t>
            </w:r>
          </w:p>
        </w:tc>
        <w:tc>
          <w:tcPr>
            <w:tcW w:w="3330" w:type="dxa"/>
          </w:tcPr>
          <w:p w:rsidR="00B131F2" w:rsidRPr="00BC59DC" w:rsidRDefault="00B131F2" w:rsidP="00B3512B">
            <w:pPr>
              <w:spacing w:after="0"/>
              <w:jc w:val="both"/>
              <w:rPr>
                <w:rFonts w:cstheme="minorHAnsi"/>
                <w:sz w:val="24"/>
                <w:szCs w:val="24"/>
              </w:rPr>
            </w:pPr>
            <w:r w:rsidRPr="00BC59DC">
              <w:rPr>
                <w:rFonts w:cstheme="minorHAnsi"/>
                <w:sz w:val="24"/>
                <w:szCs w:val="24"/>
              </w:rPr>
              <w:t>2,175,181,000</w:t>
            </w:r>
          </w:p>
        </w:tc>
      </w:tr>
      <w:tr w:rsidR="00B131F2" w:rsidRPr="00BC59DC" w:rsidTr="00774A21">
        <w:tc>
          <w:tcPr>
            <w:tcW w:w="5058" w:type="dxa"/>
          </w:tcPr>
          <w:p w:rsidR="00B131F2" w:rsidRPr="00BC59DC" w:rsidRDefault="00B131F2" w:rsidP="00B3512B">
            <w:pPr>
              <w:spacing w:after="0"/>
              <w:jc w:val="both"/>
              <w:rPr>
                <w:rFonts w:cstheme="minorHAnsi"/>
                <w:sz w:val="24"/>
                <w:szCs w:val="24"/>
              </w:rPr>
            </w:pPr>
            <w:r w:rsidRPr="00BC59DC">
              <w:rPr>
                <w:rFonts w:cstheme="minorHAnsi"/>
                <w:sz w:val="24"/>
                <w:szCs w:val="24"/>
              </w:rPr>
              <w:t>Conditional Government Transfers</w:t>
            </w:r>
          </w:p>
        </w:tc>
        <w:tc>
          <w:tcPr>
            <w:tcW w:w="3330" w:type="dxa"/>
          </w:tcPr>
          <w:p w:rsidR="00B131F2" w:rsidRPr="00BC59DC" w:rsidRDefault="00B131F2" w:rsidP="00B3512B">
            <w:pPr>
              <w:spacing w:after="0"/>
              <w:jc w:val="both"/>
              <w:rPr>
                <w:rFonts w:cstheme="minorHAnsi"/>
                <w:sz w:val="24"/>
                <w:szCs w:val="24"/>
              </w:rPr>
            </w:pPr>
            <w:r w:rsidRPr="00BC59DC">
              <w:rPr>
                <w:rFonts w:cstheme="minorHAnsi"/>
                <w:sz w:val="24"/>
                <w:szCs w:val="24"/>
              </w:rPr>
              <w:t>9,656,139,000</w:t>
            </w:r>
          </w:p>
        </w:tc>
      </w:tr>
      <w:tr w:rsidR="00B131F2" w:rsidRPr="00BC59DC" w:rsidTr="00774A21">
        <w:tc>
          <w:tcPr>
            <w:tcW w:w="5058" w:type="dxa"/>
          </w:tcPr>
          <w:p w:rsidR="00B131F2" w:rsidRPr="00BC59DC" w:rsidRDefault="00B131F2" w:rsidP="00B3512B">
            <w:pPr>
              <w:spacing w:after="0"/>
              <w:jc w:val="both"/>
              <w:rPr>
                <w:rFonts w:cstheme="minorHAnsi"/>
                <w:sz w:val="24"/>
                <w:szCs w:val="24"/>
              </w:rPr>
            </w:pPr>
            <w:r w:rsidRPr="00BC59DC">
              <w:rPr>
                <w:rFonts w:cstheme="minorHAnsi"/>
                <w:b/>
                <w:bCs/>
                <w:sz w:val="24"/>
                <w:szCs w:val="24"/>
              </w:rPr>
              <w:t>Other Government Transfers</w:t>
            </w:r>
          </w:p>
        </w:tc>
        <w:tc>
          <w:tcPr>
            <w:tcW w:w="3330" w:type="dxa"/>
          </w:tcPr>
          <w:p w:rsidR="00B131F2" w:rsidRPr="00BC59DC" w:rsidRDefault="00B131F2" w:rsidP="00B3512B">
            <w:pPr>
              <w:spacing w:after="0"/>
              <w:jc w:val="both"/>
              <w:rPr>
                <w:rFonts w:cstheme="minorHAnsi"/>
                <w:sz w:val="24"/>
                <w:szCs w:val="24"/>
              </w:rPr>
            </w:pPr>
            <w:r w:rsidRPr="00BC59DC">
              <w:rPr>
                <w:rFonts w:cstheme="minorHAnsi"/>
                <w:sz w:val="24"/>
                <w:szCs w:val="24"/>
              </w:rPr>
              <w:t>2,728,604,000</w:t>
            </w:r>
          </w:p>
        </w:tc>
      </w:tr>
      <w:tr w:rsidR="00B131F2" w:rsidRPr="00BC59DC" w:rsidTr="00774A21">
        <w:tc>
          <w:tcPr>
            <w:tcW w:w="5058" w:type="dxa"/>
          </w:tcPr>
          <w:p w:rsidR="00B131F2" w:rsidRPr="00BC59DC" w:rsidRDefault="00B131F2" w:rsidP="00B3512B">
            <w:pPr>
              <w:spacing w:after="0"/>
              <w:jc w:val="both"/>
              <w:rPr>
                <w:rFonts w:cstheme="minorHAnsi"/>
                <w:sz w:val="24"/>
                <w:szCs w:val="24"/>
              </w:rPr>
            </w:pPr>
            <w:r w:rsidRPr="00BC59DC">
              <w:rPr>
                <w:rFonts w:cstheme="minorHAnsi"/>
                <w:sz w:val="24"/>
                <w:szCs w:val="24"/>
              </w:rPr>
              <w:t xml:space="preserve">Donor </w:t>
            </w:r>
          </w:p>
        </w:tc>
        <w:tc>
          <w:tcPr>
            <w:tcW w:w="3330" w:type="dxa"/>
          </w:tcPr>
          <w:p w:rsidR="00B131F2" w:rsidRPr="00BC59DC" w:rsidRDefault="00B131F2" w:rsidP="00B3512B">
            <w:pPr>
              <w:spacing w:after="0"/>
              <w:jc w:val="both"/>
              <w:rPr>
                <w:rFonts w:cstheme="minorHAnsi"/>
                <w:sz w:val="24"/>
                <w:szCs w:val="24"/>
              </w:rPr>
            </w:pPr>
            <w:r w:rsidRPr="00BC59DC">
              <w:rPr>
                <w:rFonts w:cstheme="minorHAnsi"/>
                <w:sz w:val="24"/>
                <w:szCs w:val="24"/>
              </w:rPr>
              <w:t>171,000,000</w:t>
            </w:r>
          </w:p>
        </w:tc>
      </w:tr>
      <w:tr w:rsidR="00B131F2" w:rsidRPr="00BC59DC" w:rsidTr="00774A21">
        <w:tc>
          <w:tcPr>
            <w:tcW w:w="5058" w:type="dxa"/>
          </w:tcPr>
          <w:p w:rsidR="00B131F2" w:rsidRPr="00BC59DC" w:rsidRDefault="00B131F2" w:rsidP="00B3512B">
            <w:pPr>
              <w:spacing w:after="0"/>
              <w:jc w:val="both"/>
              <w:rPr>
                <w:rFonts w:cstheme="minorHAnsi"/>
                <w:b/>
                <w:sz w:val="24"/>
                <w:szCs w:val="24"/>
              </w:rPr>
            </w:pPr>
            <w:r w:rsidRPr="00BC59DC">
              <w:rPr>
                <w:rFonts w:cstheme="minorHAnsi"/>
                <w:b/>
                <w:sz w:val="24"/>
                <w:szCs w:val="24"/>
              </w:rPr>
              <w:t>Total</w:t>
            </w:r>
          </w:p>
        </w:tc>
        <w:tc>
          <w:tcPr>
            <w:tcW w:w="3330" w:type="dxa"/>
          </w:tcPr>
          <w:p w:rsidR="00B131F2" w:rsidRPr="00BC59DC" w:rsidRDefault="00546B88" w:rsidP="00B3512B">
            <w:pPr>
              <w:spacing w:after="0"/>
              <w:jc w:val="both"/>
              <w:rPr>
                <w:rFonts w:cstheme="minorHAnsi"/>
                <w:b/>
                <w:sz w:val="24"/>
                <w:szCs w:val="24"/>
              </w:rPr>
            </w:pPr>
            <w:r w:rsidRPr="00BC59DC">
              <w:rPr>
                <w:rFonts w:cstheme="minorHAnsi"/>
                <w:b/>
                <w:sz w:val="24"/>
                <w:szCs w:val="24"/>
              </w:rPr>
              <w:fldChar w:fldCharType="begin"/>
            </w:r>
            <w:r w:rsidR="00B131F2" w:rsidRPr="00BC59DC">
              <w:rPr>
                <w:rFonts w:cstheme="minorHAnsi"/>
                <w:b/>
                <w:sz w:val="24"/>
                <w:szCs w:val="24"/>
              </w:rPr>
              <w:instrText xml:space="preserve"> =SUM(ABOVE) </w:instrText>
            </w:r>
            <w:r w:rsidRPr="00BC59DC">
              <w:rPr>
                <w:rFonts w:cstheme="minorHAnsi"/>
                <w:b/>
                <w:sz w:val="24"/>
                <w:szCs w:val="24"/>
              </w:rPr>
              <w:fldChar w:fldCharType="separate"/>
            </w:r>
            <w:r w:rsidR="00B131F2" w:rsidRPr="00BC59DC">
              <w:rPr>
                <w:rFonts w:cstheme="minorHAnsi"/>
                <w:b/>
                <w:noProof/>
                <w:sz w:val="24"/>
                <w:szCs w:val="24"/>
              </w:rPr>
              <w:t>24,304,869,000</w:t>
            </w:r>
            <w:r w:rsidRPr="00BC59DC">
              <w:rPr>
                <w:rFonts w:cstheme="minorHAnsi"/>
                <w:b/>
                <w:sz w:val="24"/>
                <w:szCs w:val="24"/>
              </w:rPr>
              <w:fldChar w:fldCharType="end"/>
            </w:r>
          </w:p>
        </w:tc>
      </w:tr>
    </w:tbl>
    <w:p w:rsidR="00014E4A" w:rsidRDefault="00014E4A" w:rsidP="006A1241">
      <w:pPr>
        <w:jc w:val="both"/>
        <w:rPr>
          <w:rFonts w:cstheme="minorHAnsi"/>
          <w:sz w:val="24"/>
          <w:szCs w:val="24"/>
        </w:rPr>
      </w:pPr>
    </w:p>
    <w:p w:rsidR="00BC59DC" w:rsidRPr="008A2B14" w:rsidRDefault="00BC59DC" w:rsidP="006A1241">
      <w:pPr>
        <w:jc w:val="both"/>
        <w:rPr>
          <w:rFonts w:cstheme="minorHAnsi"/>
          <w:sz w:val="24"/>
          <w:szCs w:val="24"/>
        </w:rPr>
      </w:pPr>
    </w:p>
    <w:p w:rsidR="006A1241" w:rsidRPr="008A2B14" w:rsidRDefault="00774A21" w:rsidP="006A1241">
      <w:pPr>
        <w:spacing w:after="0"/>
        <w:jc w:val="both"/>
        <w:rPr>
          <w:rFonts w:cstheme="minorHAnsi"/>
          <w:b/>
          <w:sz w:val="24"/>
          <w:szCs w:val="24"/>
        </w:rPr>
      </w:pPr>
      <w:r>
        <w:rPr>
          <w:rFonts w:cstheme="minorHAnsi"/>
          <w:b/>
          <w:sz w:val="24"/>
          <w:szCs w:val="24"/>
        </w:rPr>
        <w:t xml:space="preserve">4.0 </w:t>
      </w:r>
      <w:r w:rsidR="003C769D" w:rsidRPr="008A2B14">
        <w:rPr>
          <w:rFonts w:cstheme="minorHAnsi"/>
          <w:b/>
          <w:sz w:val="24"/>
          <w:szCs w:val="24"/>
        </w:rPr>
        <w:t xml:space="preserve">MAJOR </w:t>
      </w:r>
      <w:r w:rsidR="003C769D">
        <w:rPr>
          <w:rFonts w:cstheme="minorHAnsi"/>
          <w:b/>
          <w:sz w:val="24"/>
          <w:szCs w:val="24"/>
        </w:rPr>
        <w:t>ACHIEVEMENTS</w:t>
      </w:r>
      <w:r w:rsidR="003C769D" w:rsidRPr="008A2B14">
        <w:rPr>
          <w:rFonts w:cstheme="minorHAnsi"/>
          <w:b/>
          <w:sz w:val="24"/>
          <w:szCs w:val="24"/>
        </w:rPr>
        <w:t xml:space="preserve"> FINANCIAL YEAR 2018/19</w:t>
      </w:r>
    </w:p>
    <w:p w:rsidR="00150391" w:rsidRPr="008A2B14" w:rsidRDefault="00150391" w:rsidP="006A1241">
      <w:pPr>
        <w:spacing w:after="0"/>
        <w:jc w:val="both"/>
        <w:rPr>
          <w:rFonts w:cstheme="minorHAnsi"/>
          <w:b/>
          <w:sz w:val="24"/>
          <w:szCs w:val="24"/>
        </w:rPr>
      </w:pPr>
    </w:p>
    <w:tbl>
      <w:tblPr>
        <w:tblStyle w:val="TableGrid"/>
        <w:tblW w:w="10593" w:type="dxa"/>
        <w:tblInd w:w="-315" w:type="dxa"/>
        <w:tblLayout w:type="fixed"/>
        <w:tblLook w:val="04A0"/>
      </w:tblPr>
      <w:tblGrid>
        <w:gridCol w:w="468"/>
        <w:gridCol w:w="3415"/>
        <w:gridCol w:w="1589"/>
        <w:gridCol w:w="1926"/>
        <w:gridCol w:w="3195"/>
      </w:tblGrid>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S/N</w:t>
            </w: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Project Name</w:t>
            </w: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Project cost (000)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Project location</w:t>
            </w: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remarks</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b/>
                <w:sz w:val="24"/>
                <w:szCs w:val="24"/>
              </w:rPr>
            </w:pPr>
            <w:r w:rsidRPr="00774A21">
              <w:rPr>
                <w:rFonts w:asciiTheme="minorHAnsi" w:hAnsiTheme="minorHAnsi" w:cstheme="minorHAnsi"/>
                <w:sz w:val="24"/>
                <w:szCs w:val="24"/>
              </w:rPr>
              <w:t>Constriction of Administration block</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285,000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Council</w:t>
            </w:r>
          </w:p>
        </w:tc>
        <w:tc>
          <w:tcPr>
            <w:tcW w:w="3195" w:type="dxa"/>
          </w:tcPr>
          <w:p w:rsidR="006A1241" w:rsidRPr="00774A21" w:rsidRDefault="004920BD" w:rsidP="000A66DD">
            <w:pPr>
              <w:jc w:val="both"/>
              <w:rPr>
                <w:rFonts w:asciiTheme="minorHAnsi" w:hAnsiTheme="minorHAnsi" w:cstheme="minorHAnsi"/>
                <w:sz w:val="24"/>
                <w:szCs w:val="24"/>
              </w:rPr>
            </w:pPr>
            <w:r w:rsidRPr="00774A21">
              <w:rPr>
                <w:rFonts w:asciiTheme="minorHAnsi" w:hAnsiTheme="minorHAnsi" w:cstheme="minorHAnsi"/>
                <w:sz w:val="24"/>
                <w:szCs w:val="24"/>
              </w:rPr>
              <w:t xml:space="preserve">The target </w:t>
            </w:r>
            <w:r w:rsidR="000A66DD" w:rsidRPr="00774A21">
              <w:rPr>
                <w:rFonts w:asciiTheme="minorHAnsi" w:hAnsiTheme="minorHAnsi" w:cstheme="minorHAnsi"/>
                <w:sz w:val="24"/>
                <w:szCs w:val="24"/>
              </w:rPr>
              <w:t xml:space="preserve">was </w:t>
            </w:r>
            <w:r w:rsidRPr="00774A21">
              <w:rPr>
                <w:rFonts w:asciiTheme="minorHAnsi" w:hAnsiTheme="minorHAnsi" w:cstheme="minorHAnsi"/>
                <w:sz w:val="24"/>
                <w:szCs w:val="24"/>
              </w:rPr>
              <w:t xml:space="preserve">to have the ground level completed </w:t>
            </w:r>
            <w:r w:rsidR="00327255" w:rsidRPr="00774A21">
              <w:rPr>
                <w:rFonts w:asciiTheme="minorHAnsi" w:hAnsiTheme="minorHAnsi" w:cstheme="minorHAnsi"/>
                <w:sz w:val="24"/>
                <w:szCs w:val="24"/>
              </w:rPr>
              <w:t>which was achieved.</w:t>
            </w:r>
          </w:p>
        </w:tc>
      </w:tr>
      <w:tr w:rsidR="000A66DD" w:rsidRPr="00774A21" w:rsidTr="00D56E20">
        <w:tc>
          <w:tcPr>
            <w:tcW w:w="468" w:type="dxa"/>
          </w:tcPr>
          <w:p w:rsidR="000A66DD" w:rsidRPr="00774A21" w:rsidRDefault="000A66DD" w:rsidP="00D56E20">
            <w:pPr>
              <w:jc w:val="both"/>
              <w:rPr>
                <w:rFonts w:asciiTheme="minorHAnsi" w:hAnsiTheme="minorHAnsi" w:cstheme="minorHAnsi"/>
                <w:sz w:val="24"/>
                <w:szCs w:val="24"/>
              </w:rPr>
            </w:pPr>
          </w:p>
        </w:tc>
        <w:tc>
          <w:tcPr>
            <w:tcW w:w="3415" w:type="dxa"/>
          </w:tcPr>
          <w:p w:rsidR="000A66DD" w:rsidRPr="00774A21" w:rsidRDefault="000A66DD" w:rsidP="000A66DD">
            <w:pPr>
              <w:spacing w:before="120"/>
              <w:rPr>
                <w:rFonts w:asciiTheme="minorHAnsi" w:hAnsiTheme="minorHAnsi" w:cstheme="minorHAnsi"/>
                <w:sz w:val="24"/>
                <w:szCs w:val="24"/>
              </w:rPr>
            </w:pPr>
            <w:r w:rsidRPr="00774A21">
              <w:rPr>
                <w:rFonts w:asciiTheme="minorHAnsi" w:hAnsiTheme="minorHAnsi" w:cstheme="minorHAnsi"/>
                <w:sz w:val="24"/>
                <w:szCs w:val="24"/>
              </w:rPr>
              <w:t xml:space="preserve">Introduced mobile banking and use of telecom companies as revenue collection agents </w:t>
            </w:r>
          </w:p>
          <w:p w:rsidR="000A66DD" w:rsidRPr="00774A21" w:rsidRDefault="000A66DD" w:rsidP="00D56E20">
            <w:pPr>
              <w:jc w:val="both"/>
              <w:rPr>
                <w:rFonts w:asciiTheme="minorHAnsi" w:hAnsiTheme="minorHAnsi" w:cstheme="minorHAnsi"/>
                <w:sz w:val="24"/>
                <w:szCs w:val="24"/>
              </w:rPr>
            </w:pPr>
          </w:p>
        </w:tc>
        <w:tc>
          <w:tcPr>
            <w:tcW w:w="1589" w:type="dxa"/>
          </w:tcPr>
          <w:p w:rsidR="000A66DD" w:rsidRPr="00774A21" w:rsidRDefault="000A66DD" w:rsidP="00D56E20">
            <w:pPr>
              <w:jc w:val="both"/>
              <w:rPr>
                <w:rFonts w:asciiTheme="minorHAnsi" w:hAnsiTheme="minorHAnsi" w:cstheme="minorHAnsi"/>
                <w:sz w:val="24"/>
                <w:szCs w:val="24"/>
              </w:rPr>
            </w:pPr>
          </w:p>
        </w:tc>
        <w:tc>
          <w:tcPr>
            <w:tcW w:w="1926" w:type="dxa"/>
          </w:tcPr>
          <w:p w:rsidR="000A66DD" w:rsidRPr="00774A21" w:rsidRDefault="000A66DD"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Wide</w:t>
            </w:r>
          </w:p>
        </w:tc>
        <w:tc>
          <w:tcPr>
            <w:tcW w:w="3195" w:type="dxa"/>
          </w:tcPr>
          <w:p w:rsidR="000A66DD" w:rsidRPr="00774A21" w:rsidRDefault="000A66DD" w:rsidP="000A66DD">
            <w:pPr>
              <w:jc w:val="both"/>
              <w:rPr>
                <w:rFonts w:asciiTheme="minorHAnsi" w:hAnsiTheme="minorHAnsi" w:cstheme="minorHAnsi"/>
                <w:sz w:val="24"/>
                <w:szCs w:val="24"/>
              </w:rPr>
            </w:pPr>
            <w:r w:rsidRPr="00774A21">
              <w:rPr>
                <w:rFonts w:asciiTheme="minorHAnsi" w:hAnsiTheme="minorHAnsi" w:cstheme="minorHAnsi"/>
                <w:sz w:val="24"/>
                <w:szCs w:val="24"/>
              </w:rPr>
              <w:t>This was improve the efficiency in revenue collection and it is operating in all Divisions</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b/>
                <w:sz w:val="24"/>
                <w:szCs w:val="24"/>
              </w:rPr>
            </w:pPr>
            <w:proofErr w:type="spellStart"/>
            <w:r w:rsidRPr="00774A21">
              <w:rPr>
                <w:rFonts w:asciiTheme="minorHAnsi" w:hAnsiTheme="minorHAnsi" w:cstheme="minorHAnsi"/>
                <w:sz w:val="24"/>
                <w:szCs w:val="24"/>
              </w:rPr>
              <w:t>Operationalization</w:t>
            </w:r>
            <w:proofErr w:type="spellEnd"/>
            <w:r w:rsidRPr="00774A21">
              <w:rPr>
                <w:rFonts w:asciiTheme="minorHAnsi" w:hAnsiTheme="minorHAnsi" w:cstheme="minorHAnsi"/>
                <w:sz w:val="24"/>
                <w:szCs w:val="24"/>
              </w:rPr>
              <w:t xml:space="preserve"> of council website </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Council</w:t>
            </w: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Municipal Face book page (by user name; </w:t>
            </w:r>
            <w:proofErr w:type="spellStart"/>
            <w:r w:rsidRPr="00774A21">
              <w:rPr>
                <w:rFonts w:asciiTheme="minorHAnsi" w:hAnsiTheme="minorHAnsi" w:cstheme="minorHAnsi"/>
                <w:sz w:val="24"/>
                <w:szCs w:val="24"/>
              </w:rPr>
              <w:t>kiramunicipalcouncilwakiso</w:t>
            </w:r>
            <w:proofErr w:type="spellEnd"/>
            <w:r w:rsidRPr="00774A21">
              <w:rPr>
                <w:rFonts w:asciiTheme="minorHAnsi" w:hAnsiTheme="minorHAnsi" w:cstheme="minorHAnsi"/>
                <w:sz w:val="24"/>
                <w:szCs w:val="24"/>
              </w:rPr>
              <w:t>) and Website (</w:t>
            </w:r>
            <w:hyperlink r:id="rId8" w:history="1">
              <w:r w:rsidRPr="00774A21">
                <w:rPr>
                  <w:rStyle w:val="Hyperlink"/>
                  <w:rFonts w:asciiTheme="minorHAnsi" w:hAnsiTheme="minorHAnsi" w:cstheme="minorHAnsi"/>
                  <w:sz w:val="24"/>
                  <w:szCs w:val="24"/>
                </w:rPr>
                <w:t>www.kiramunicipality.go.ug</w:t>
              </w:r>
            </w:hyperlink>
            <w:r w:rsidRPr="00774A21">
              <w:rPr>
                <w:rFonts w:asciiTheme="minorHAnsi" w:hAnsiTheme="minorHAnsi" w:cstheme="minorHAnsi"/>
                <w:sz w:val="24"/>
                <w:szCs w:val="24"/>
              </w:rPr>
              <w:t>) were updated and is in active status</w:t>
            </w:r>
          </w:p>
          <w:p w:rsidR="006A1241" w:rsidRPr="00774A21" w:rsidRDefault="006A1241" w:rsidP="00D56E20">
            <w:pPr>
              <w:jc w:val="both"/>
              <w:rPr>
                <w:rFonts w:asciiTheme="minorHAnsi" w:hAnsiTheme="minorHAnsi" w:cstheme="minorHAnsi"/>
                <w:sz w:val="24"/>
                <w:szCs w:val="24"/>
              </w:rPr>
            </w:pP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Recruitment of more staff </w:t>
            </w: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head quarters and Division</w:t>
            </w:r>
          </w:p>
        </w:tc>
        <w:tc>
          <w:tcPr>
            <w:tcW w:w="3195" w:type="dxa"/>
          </w:tcPr>
          <w:p w:rsidR="006A1241" w:rsidRPr="00774A21" w:rsidRDefault="00DE0EC7" w:rsidP="00DE0EC7">
            <w:pPr>
              <w:rPr>
                <w:rFonts w:asciiTheme="minorHAnsi" w:hAnsiTheme="minorHAnsi" w:cstheme="minorHAnsi"/>
                <w:sz w:val="24"/>
                <w:szCs w:val="24"/>
              </w:rPr>
            </w:pPr>
            <w:r w:rsidRPr="00774A21">
              <w:rPr>
                <w:rFonts w:asciiTheme="minorHAnsi" w:hAnsiTheme="minorHAnsi" w:cstheme="minorHAnsi"/>
                <w:sz w:val="24"/>
                <w:szCs w:val="24"/>
              </w:rPr>
              <w:t>New Staff under Finance, Administration, Community Based Services, Works, Natural Resources and Education departments were recruited</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spacing w:before="120"/>
              <w:rPr>
                <w:rFonts w:asciiTheme="minorHAnsi" w:hAnsiTheme="minorHAnsi" w:cstheme="minorHAnsi"/>
                <w:sz w:val="24"/>
                <w:szCs w:val="24"/>
              </w:rPr>
            </w:pPr>
            <w:r w:rsidRPr="00774A21">
              <w:rPr>
                <w:rFonts w:asciiTheme="minorHAnsi" w:hAnsiTheme="minorHAnsi" w:cstheme="minorHAnsi"/>
                <w:sz w:val="24"/>
                <w:szCs w:val="24"/>
              </w:rPr>
              <w:t>Initiation and coordination of the preparation of the Charging Policy</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head quarters</w:t>
            </w: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This was not in place and yet it is a requirement for LG to have a charging policy</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spacing w:before="120"/>
              <w:rPr>
                <w:rFonts w:asciiTheme="minorHAnsi" w:hAnsiTheme="minorHAnsi" w:cstheme="minorHAnsi"/>
                <w:sz w:val="24"/>
                <w:szCs w:val="24"/>
              </w:rPr>
            </w:pPr>
            <w:r w:rsidRPr="00774A21">
              <w:rPr>
                <w:rFonts w:asciiTheme="minorHAnsi" w:hAnsiTheme="minorHAnsi" w:cstheme="minorHAnsi"/>
                <w:sz w:val="24"/>
                <w:szCs w:val="24"/>
              </w:rPr>
              <w:t>Promote convenience of tax payers by encouraging mobile banking and use of telecom companies as revenue collection agents.</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wide</w:t>
            </w: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This was an initiative to improve on the efficiency in revenue collection</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6A1241" w:rsidRPr="00774A21" w:rsidRDefault="006A1241" w:rsidP="00D56E20">
            <w:pPr>
              <w:jc w:val="both"/>
              <w:rPr>
                <w:rFonts w:asciiTheme="minorHAnsi" w:hAnsiTheme="minorHAnsi" w:cstheme="minorHAnsi"/>
                <w:sz w:val="24"/>
                <w:szCs w:val="24"/>
              </w:rPr>
            </w:pP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Purchase of one solid waste truck.</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526,000</w:t>
            </w: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6A1241" w:rsidRPr="00774A21" w:rsidRDefault="004A5E12" w:rsidP="004A5E12">
            <w:pPr>
              <w:jc w:val="both"/>
              <w:rPr>
                <w:rFonts w:asciiTheme="minorHAnsi" w:hAnsiTheme="minorHAnsi" w:cstheme="minorHAnsi"/>
                <w:sz w:val="24"/>
                <w:szCs w:val="24"/>
              </w:rPr>
            </w:pPr>
            <w:r w:rsidRPr="00774A21">
              <w:rPr>
                <w:rFonts w:asciiTheme="minorHAnsi" w:hAnsiTheme="minorHAnsi" w:cstheme="minorHAnsi"/>
                <w:sz w:val="24"/>
                <w:szCs w:val="24"/>
              </w:rPr>
              <w:t>As we talk n</w:t>
            </w:r>
            <w:r w:rsidR="002A0A1F" w:rsidRPr="00774A21">
              <w:rPr>
                <w:rFonts w:asciiTheme="minorHAnsi" w:hAnsiTheme="minorHAnsi" w:cstheme="minorHAnsi"/>
                <w:sz w:val="24"/>
                <w:szCs w:val="24"/>
              </w:rPr>
              <w:t>ow it is on delivery</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Phase 1 finishing of Kira HC III extension block</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96,000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Kira HC III</w:t>
            </w:r>
          </w:p>
        </w:tc>
        <w:tc>
          <w:tcPr>
            <w:tcW w:w="3195" w:type="dxa"/>
          </w:tcPr>
          <w:p w:rsidR="006A1241" w:rsidRPr="00774A21" w:rsidRDefault="00503804" w:rsidP="00503804">
            <w:pPr>
              <w:jc w:val="both"/>
              <w:rPr>
                <w:rFonts w:asciiTheme="minorHAnsi" w:hAnsiTheme="minorHAnsi" w:cstheme="minorHAnsi"/>
                <w:sz w:val="24"/>
                <w:szCs w:val="24"/>
              </w:rPr>
            </w:pPr>
            <w:r w:rsidRPr="00774A21">
              <w:rPr>
                <w:rFonts w:asciiTheme="minorHAnsi" w:hAnsiTheme="minorHAnsi" w:cstheme="minorHAnsi"/>
                <w:sz w:val="24"/>
                <w:szCs w:val="24"/>
              </w:rPr>
              <w:t xml:space="preserve">The work </w:t>
            </w:r>
            <w:r w:rsidR="006A1241" w:rsidRPr="00774A21">
              <w:rPr>
                <w:rFonts w:asciiTheme="minorHAnsi" w:hAnsiTheme="minorHAnsi" w:cstheme="minorHAnsi"/>
                <w:sz w:val="24"/>
                <w:szCs w:val="24"/>
              </w:rPr>
              <w:t>involve</w:t>
            </w:r>
            <w:r w:rsidRPr="00774A21">
              <w:rPr>
                <w:rFonts w:asciiTheme="minorHAnsi" w:hAnsiTheme="minorHAnsi" w:cstheme="minorHAnsi"/>
                <w:sz w:val="24"/>
                <w:szCs w:val="24"/>
              </w:rPr>
              <w:t>d building of the ramp</w:t>
            </w:r>
            <w:r w:rsidR="006A1241" w:rsidRPr="00774A21">
              <w:rPr>
                <w:rFonts w:asciiTheme="minorHAnsi" w:hAnsiTheme="minorHAnsi" w:cstheme="minorHAnsi"/>
                <w:sz w:val="24"/>
                <w:szCs w:val="24"/>
              </w:rPr>
              <w:t xml:space="preserve"> </w:t>
            </w:r>
            <w:r w:rsidRPr="00774A21">
              <w:rPr>
                <w:rFonts w:asciiTheme="minorHAnsi" w:hAnsiTheme="minorHAnsi" w:cstheme="minorHAnsi"/>
                <w:sz w:val="24"/>
                <w:szCs w:val="24"/>
              </w:rPr>
              <w:t xml:space="preserve">as we wait for more funds to and installation of plumbing works, </w:t>
            </w:r>
            <w:r w:rsidR="006A1241" w:rsidRPr="00774A21">
              <w:rPr>
                <w:rFonts w:asciiTheme="minorHAnsi" w:hAnsiTheme="minorHAnsi" w:cstheme="minorHAnsi"/>
                <w:sz w:val="24"/>
                <w:szCs w:val="24"/>
              </w:rPr>
              <w:t>and</w:t>
            </w:r>
            <w:r w:rsidRPr="00774A21">
              <w:rPr>
                <w:rFonts w:asciiTheme="minorHAnsi" w:hAnsiTheme="minorHAnsi" w:cstheme="minorHAnsi"/>
                <w:sz w:val="24"/>
                <w:szCs w:val="24"/>
              </w:rPr>
              <w:t xml:space="preserve"> installation of</w:t>
            </w:r>
            <w:r w:rsidR="006A1241" w:rsidRPr="00774A21">
              <w:rPr>
                <w:rFonts w:asciiTheme="minorHAnsi" w:hAnsiTheme="minorHAnsi" w:cstheme="minorHAnsi"/>
                <w:sz w:val="24"/>
                <w:szCs w:val="24"/>
              </w:rPr>
              <w:t xml:space="preserve"> electricity </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Elevation of Kira HC III to HC IV</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Kira HC III</w:t>
            </w: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It is a requirement for the Municipality to have at least one HC IV</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proofErr w:type="spellStart"/>
            <w:r w:rsidRPr="00774A21">
              <w:rPr>
                <w:rFonts w:asciiTheme="minorHAnsi" w:hAnsiTheme="minorHAnsi" w:cstheme="minorHAnsi"/>
                <w:sz w:val="24"/>
                <w:szCs w:val="24"/>
              </w:rPr>
              <w:t>Operationalization</w:t>
            </w:r>
            <w:proofErr w:type="spellEnd"/>
            <w:r w:rsidRPr="00774A21">
              <w:rPr>
                <w:rFonts w:asciiTheme="minorHAnsi" w:hAnsiTheme="minorHAnsi" w:cstheme="minorHAnsi"/>
                <w:sz w:val="24"/>
                <w:szCs w:val="24"/>
              </w:rPr>
              <w:t xml:space="preserve"> </w:t>
            </w:r>
            <w:proofErr w:type="gramStart"/>
            <w:r w:rsidRPr="00774A21">
              <w:rPr>
                <w:rFonts w:asciiTheme="minorHAnsi" w:hAnsiTheme="minorHAnsi" w:cstheme="minorHAnsi"/>
                <w:sz w:val="24"/>
                <w:szCs w:val="24"/>
              </w:rPr>
              <w:t xml:space="preserve">of  </w:t>
            </w:r>
            <w:proofErr w:type="spellStart"/>
            <w:r w:rsidRPr="00774A21">
              <w:rPr>
                <w:rFonts w:asciiTheme="minorHAnsi" w:hAnsiTheme="minorHAnsi" w:cstheme="minorHAnsi"/>
                <w:sz w:val="24"/>
                <w:szCs w:val="24"/>
              </w:rPr>
              <w:t>Menvu</w:t>
            </w:r>
            <w:proofErr w:type="spellEnd"/>
            <w:proofErr w:type="gramEnd"/>
            <w:r w:rsidRPr="00774A21">
              <w:rPr>
                <w:rFonts w:asciiTheme="minorHAnsi" w:hAnsiTheme="minorHAnsi" w:cstheme="minorHAnsi"/>
                <w:sz w:val="24"/>
                <w:szCs w:val="24"/>
              </w:rPr>
              <w:t xml:space="preserve"> solid waste management site.</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150,000</w:t>
            </w: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This is to have the garbage land operational</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Toilet construction at </w:t>
            </w:r>
            <w:r w:rsidR="0048496A" w:rsidRPr="00774A21">
              <w:rPr>
                <w:rFonts w:asciiTheme="minorHAnsi" w:hAnsiTheme="minorHAnsi" w:cstheme="minorHAnsi"/>
                <w:sz w:val="24"/>
                <w:szCs w:val="24"/>
              </w:rPr>
              <w:t>(</w:t>
            </w:r>
            <w:proofErr w:type="spellStart"/>
            <w:r w:rsidR="0048496A" w:rsidRPr="00774A21">
              <w:rPr>
                <w:rFonts w:asciiTheme="minorHAnsi" w:hAnsiTheme="minorHAnsi" w:cstheme="minorHAnsi"/>
                <w:sz w:val="24"/>
                <w:szCs w:val="24"/>
              </w:rPr>
              <w:t>Bazadde</w:t>
            </w:r>
            <w:proofErr w:type="spellEnd"/>
            <w:r w:rsidR="0048496A" w:rsidRPr="00774A21">
              <w:rPr>
                <w:rFonts w:asciiTheme="minorHAnsi" w:hAnsiTheme="minorHAnsi" w:cstheme="minorHAnsi"/>
                <w:sz w:val="24"/>
                <w:szCs w:val="24"/>
              </w:rPr>
              <w:t xml:space="preserve"> Bweyogerere C/S</w:t>
            </w:r>
            <w:r w:rsidRPr="00774A21">
              <w:rPr>
                <w:rFonts w:asciiTheme="minorHAnsi" w:hAnsiTheme="minorHAnsi" w:cstheme="minorHAnsi"/>
                <w:sz w:val="24"/>
                <w:szCs w:val="24"/>
              </w:rPr>
              <w:t xml:space="preserve"> PS).</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48496A" w:rsidP="00D56E20">
            <w:pPr>
              <w:jc w:val="both"/>
              <w:rPr>
                <w:rFonts w:asciiTheme="minorHAnsi" w:hAnsiTheme="minorHAnsi" w:cstheme="minorHAnsi"/>
                <w:sz w:val="24"/>
                <w:szCs w:val="24"/>
              </w:rPr>
            </w:pPr>
            <w:r w:rsidRPr="00774A21">
              <w:rPr>
                <w:rFonts w:asciiTheme="minorHAnsi" w:hAnsiTheme="minorHAnsi" w:cstheme="minorHAnsi"/>
                <w:sz w:val="24"/>
                <w:szCs w:val="24"/>
              </w:rPr>
              <w:t>57</w:t>
            </w:r>
            <w:r w:rsidR="006A1241" w:rsidRPr="00774A21">
              <w:rPr>
                <w:rFonts w:asciiTheme="minorHAnsi" w:hAnsiTheme="minorHAnsi" w:cstheme="minorHAnsi"/>
                <w:sz w:val="24"/>
                <w:szCs w:val="24"/>
              </w:rPr>
              <w:t>,000</w:t>
            </w:r>
          </w:p>
        </w:tc>
        <w:tc>
          <w:tcPr>
            <w:tcW w:w="1926" w:type="dxa"/>
          </w:tcPr>
          <w:p w:rsidR="006A1241" w:rsidRPr="00774A21" w:rsidRDefault="0048496A" w:rsidP="00D56E20">
            <w:pPr>
              <w:jc w:val="both"/>
              <w:rPr>
                <w:rFonts w:asciiTheme="minorHAnsi" w:hAnsiTheme="minorHAnsi" w:cstheme="minorHAnsi"/>
                <w:sz w:val="24"/>
                <w:szCs w:val="24"/>
              </w:rPr>
            </w:pPr>
            <w:proofErr w:type="spellStart"/>
            <w:r w:rsidRPr="00774A21">
              <w:rPr>
                <w:rFonts w:asciiTheme="minorHAnsi" w:hAnsiTheme="minorHAnsi" w:cstheme="minorHAnsi"/>
                <w:sz w:val="24"/>
                <w:szCs w:val="24"/>
              </w:rPr>
              <w:t>Bazedde</w:t>
            </w:r>
            <w:proofErr w:type="spellEnd"/>
            <w:r w:rsidRPr="00774A21">
              <w:rPr>
                <w:rFonts w:asciiTheme="minorHAnsi" w:hAnsiTheme="minorHAnsi" w:cstheme="minorHAnsi"/>
                <w:sz w:val="24"/>
                <w:szCs w:val="24"/>
              </w:rPr>
              <w:t xml:space="preserve"> C/S</w:t>
            </w:r>
          </w:p>
        </w:tc>
        <w:tc>
          <w:tcPr>
            <w:tcW w:w="3195" w:type="dxa"/>
          </w:tcPr>
          <w:p w:rsidR="006A1241" w:rsidRPr="00774A21" w:rsidRDefault="00BB7840" w:rsidP="00D56E20">
            <w:pPr>
              <w:jc w:val="both"/>
              <w:rPr>
                <w:rFonts w:asciiTheme="minorHAnsi" w:hAnsiTheme="minorHAnsi" w:cstheme="minorHAnsi"/>
                <w:sz w:val="24"/>
                <w:szCs w:val="24"/>
              </w:rPr>
            </w:pPr>
            <w:proofErr w:type="spellStart"/>
            <w:r w:rsidRPr="00774A21">
              <w:rPr>
                <w:rFonts w:asciiTheme="minorHAnsi" w:hAnsiTheme="minorHAnsi" w:cstheme="minorHAnsi"/>
                <w:sz w:val="24"/>
                <w:szCs w:val="24"/>
              </w:rPr>
              <w:t>Its</w:t>
            </w:r>
            <w:proofErr w:type="spellEnd"/>
            <w:r w:rsidRPr="00774A21">
              <w:rPr>
                <w:rFonts w:asciiTheme="minorHAnsi" w:hAnsiTheme="minorHAnsi" w:cstheme="minorHAnsi"/>
                <w:sz w:val="24"/>
                <w:szCs w:val="24"/>
              </w:rPr>
              <w:t xml:space="preserve"> in final Stages of completion</w:t>
            </w:r>
          </w:p>
        </w:tc>
      </w:tr>
      <w:tr w:rsidR="0048496A" w:rsidRPr="00774A21" w:rsidTr="00D56E20">
        <w:tc>
          <w:tcPr>
            <w:tcW w:w="468" w:type="dxa"/>
          </w:tcPr>
          <w:p w:rsidR="0048496A" w:rsidRPr="00774A21" w:rsidRDefault="0048496A" w:rsidP="00D56E20">
            <w:pPr>
              <w:jc w:val="both"/>
              <w:rPr>
                <w:rFonts w:cstheme="minorHAnsi"/>
                <w:color w:val="FF0000"/>
                <w:sz w:val="24"/>
                <w:szCs w:val="24"/>
              </w:rPr>
            </w:pPr>
          </w:p>
        </w:tc>
        <w:tc>
          <w:tcPr>
            <w:tcW w:w="3415" w:type="dxa"/>
          </w:tcPr>
          <w:p w:rsidR="0048496A" w:rsidRPr="00774A21" w:rsidRDefault="0048496A" w:rsidP="00D56E20">
            <w:pPr>
              <w:jc w:val="both"/>
              <w:rPr>
                <w:rFonts w:cstheme="minorHAnsi"/>
                <w:color w:val="FF0000"/>
                <w:sz w:val="24"/>
                <w:szCs w:val="24"/>
              </w:rPr>
            </w:pPr>
          </w:p>
        </w:tc>
        <w:tc>
          <w:tcPr>
            <w:tcW w:w="1589" w:type="dxa"/>
          </w:tcPr>
          <w:p w:rsidR="0048496A" w:rsidRPr="00774A21" w:rsidRDefault="0048496A" w:rsidP="00D56E20">
            <w:pPr>
              <w:jc w:val="both"/>
              <w:rPr>
                <w:rFonts w:cstheme="minorHAnsi"/>
                <w:color w:val="FF0000"/>
                <w:sz w:val="24"/>
                <w:szCs w:val="24"/>
              </w:rPr>
            </w:pPr>
          </w:p>
        </w:tc>
        <w:tc>
          <w:tcPr>
            <w:tcW w:w="1926" w:type="dxa"/>
          </w:tcPr>
          <w:p w:rsidR="0048496A" w:rsidRPr="00774A21" w:rsidRDefault="0048496A" w:rsidP="00D56E20">
            <w:pPr>
              <w:jc w:val="both"/>
              <w:rPr>
                <w:rFonts w:cstheme="minorHAnsi"/>
                <w:color w:val="FF0000"/>
                <w:sz w:val="24"/>
                <w:szCs w:val="24"/>
              </w:rPr>
            </w:pPr>
          </w:p>
        </w:tc>
        <w:tc>
          <w:tcPr>
            <w:tcW w:w="3195" w:type="dxa"/>
          </w:tcPr>
          <w:p w:rsidR="0048496A" w:rsidRPr="00774A21" w:rsidRDefault="0048496A" w:rsidP="00D56E20">
            <w:pPr>
              <w:jc w:val="both"/>
              <w:rPr>
                <w:rFonts w:cstheme="minorHAnsi"/>
                <w:color w:val="FF0000"/>
                <w:sz w:val="24"/>
                <w:szCs w:val="24"/>
              </w:rPr>
            </w:pP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Classroom Rehabilitation (</w:t>
            </w:r>
            <w:proofErr w:type="spellStart"/>
            <w:r w:rsidR="0048496A" w:rsidRPr="00774A21">
              <w:rPr>
                <w:rFonts w:asciiTheme="minorHAnsi" w:hAnsiTheme="minorHAnsi" w:cstheme="minorHAnsi"/>
                <w:sz w:val="24"/>
                <w:szCs w:val="24"/>
              </w:rPr>
              <w:t>Merisa</w:t>
            </w:r>
            <w:proofErr w:type="spellEnd"/>
            <w:r w:rsidRPr="00774A21">
              <w:rPr>
                <w:rFonts w:asciiTheme="minorHAnsi" w:hAnsiTheme="minorHAnsi" w:cstheme="minorHAnsi"/>
                <w:sz w:val="24"/>
                <w:szCs w:val="24"/>
              </w:rPr>
              <w:t xml:space="preserve"> PS</w:t>
            </w:r>
            <w:r w:rsidR="0048496A" w:rsidRPr="00774A21">
              <w:rPr>
                <w:rFonts w:asciiTheme="minorHAnsi" w:hAnsiTheme="minorHAnsi" w:cstheme="minorHAnsi"/>
                <w:sz w:val="24"/>
                <w:szCs w:val="24"/>
              </w:rPr>
              <w:t xml:space="preserve">, </w:t>
            </w:r>
            <w:r w:rsidR="00BB7840" w:rsidRPr="00774A21">
              <w:rPr>
                <w:rFonts w:asciiTheme="minorHAnsi" w:hAnsiTheme="minorHAnsi" w:cstheme="minorHAnsi"/>
                <w:sz w:val="24"/>
                <w:szCs w:val="24"/>
              </w:rPr>
              <w:t>Kireka C/U and Bweyogerere Muslim</w:t>
            </w:r>
            <w:r w:rsidRPr="00774A21">
              <w:rPr>
                <w:rFonts w:asciiTheme="minorHAnsi" w:hAnsiTheme="minorHAnsi" w:cstheme="minorHAnsi"/>
                <w:sz w:val="24"/>
                <w:szCs w:val="24"/>
              </w:rPr>
              <w:t>).</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BB7840" w:rsidP="00D56E20">
            <w:pPr>
              <w:jc w:val="both"/>
              <w:rPr>
                <w:rFonts w:asciiTheme="minorHAnsi" w:hAnsiTheme="minorHAnsi" w:cstheme="minorHAnsi"/>
                <w:sz w:val="24"/>
                <w:szCs w:val="24"/>
              </w:rPr>
            </w:pPr>
            <w:r w:rsidRPr="00774A21">
              <w:rPr>
                <w:rFonts w:asciiTheme="minorHAnsi" w:hAnsiTheme="minorHAnsi" w:cstheme="minorHAnsi"/>
                <w:sz w:val="24"/>
                <w:szCs w:val="24"/>
              </w:rPr>
              <w:t>150</w:t>
            </w:r>
            <w:r w:rsidR="006A1241" w:rsidRPr="00774A21">
              <w:rPr>
                <w:rFonts w:asciiTheme="minorHAnsi" w:hAnsiTheme="minorHAnsi" w:cstheme="minorHAnsi"/>
                <w:sz w:val="24"/>
                <w:szCs w:val="24"/>
              </w:rPr>
              <w:t>,000</w:t>
            </w:r>
          </w:p>
        </w:tc>
        <w:tc>
          <w:tcPr>
            <w:tcW w:w="1926" w:type="dxa"/>
          </w:tcPr>
          <w:p w:rsidR="006A1241" w:rsidRPr="00774A21" w:rsidRDefault="00BB7840" w:rsidP="00BB7840">
            <w:pPr>
              <w:rPr>
                <w:rFonts w:asciiTheme="minorHAnsi" w:hAnsiTheme="minorHAnsi" w:cstheme="minorHAnsi"/>
                <w:sz w:val="24"/>
                <w:szCs w:val="24"/>
              </w:rPr>
            </w:pPr>
            <w:proofErr w:type="spellStart"/>
            <w:r w:rsidRPr="00774A21">
              <w:rPr>
                <w:rFonts w:asciiTheme="minorHAnsi" w:hAnsiTheme="minorHAnsi" w:cstheme="minorHAnsi"/>
                <w:sz w:val="24"/>
                <w:szCs w:val="24"/>
              </w:rPr>
              <w:t>Merisa</w:t>
            </w:r>
            <w:proofErr w:type="spellEnd"/>
            <w:r w:rsidRPr="00774A21">
              <w:rPr>
                <w:rFonts w:asciiTheme="minorHAnsi" w:hAnsiTheme="minorHAnsi" w:cstheme="minorHAnsi"/>
                <w:sz w:val="24"/>
                <w:szCs w:val="24"/>
              </w:rPr>
              <w:t xml:space="preserve"> PS, Kireka C/U and Bweyogerere Muslim</w:t>
            </w:r>
          </w:p>
        </w:tc>
        <w:tc>
          <w:tcPr>
            <w:tcW w:w="3195" w:type="dxa"/>
          </w:tcPr>
          <w:p w:rsidR="006A1241" w:rsidRPr="00774A21" w:rsidRDefault="00BB7840" w:rsidP="00D56E20">
            <w:pPr>
              <w:jc w:val="both"/>
              <w:rPr>
                <w:rFonts w:asciiTheme="minorHAnsi" w:hAnsiTheme="minorHAnsi" w:cstheme="minorHAnsi"/>
                <w:sz w:val="24"/>
                <w:szCs w:val="24"/>
              </w:rPr>
            </w:pPr>
            <w:r w:rsidRPr="00774A21">
              <w:rPr>
                <w:rFonts w:asciiTheme="minorHAnsi" w:hAnsiTheme="minorHAnsi" w:cstheme="minorHAnsi"/>
                <w:sz w:val="24"/>
                <w:szCs w:val="24"/>
              </w:rPr>
              <w:t>All works Completed</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48496A" w:rsidP="00D56E20">
            <w:pPr>
              <w:spacing w:before="120"/>
              <w:rPr>
                <w:rFonts w:asciiTheme="minorHAnsi" w:hAnsiTheme="minorHAnsi" w:cstheme="minorHAnsi"/>
                <w:sz w:val="24"/>
                <w:szCs w:val="24"/>
              </w:rPr>
            </w:pPr>
            <w:r w:rsidRPr="00774A21">
              <w:rPr>
                <w:rFonts w:asciiTheme="minorHAnsi" w:hAnsiTheme="minorHAnsi" w:cstheme="minorHAnsi"/>
                <w:sz w:val="24"/>
                <w:szCs w:val="24"/>
              </w:rPr>
              <w:t xml:space="preserve">Three </w:t>
            </w:r>
            <w:r w:rsidR="006A1241" w:rsidRPr="00774A21">
              <w:rPr>
                <w:rFonts w:asciiTheme="minorHAnsi" w:hAnsiTheme="minorHAnsi" w:cstheme="minorHAnsi"/>
                <w:sz w:val="24"/>
                <w:szCs w:val="24"/>
              </w:rPr>
              <w:t>Latrine</w:t>
            </w:r>
            <w:r w:rsidRPr="00774A21">
              <w:rPr>
                <w:rFonts w:asciiTheme="minorHAnsi" w:hAnsiTheme="minorHAnsi" w:cstheme="minorHAnsi"/>
                <w:sz w:val="24"/>
                <w:szCs w:val="24"/>
              </w:rPr>
              <w:t>s Constructed</w:t>
            </w:r>
            <w:r w:rsidR="006A1241" w:rsidRPr="00774A21">
              <w:rPr>
                <w:rFonts w:asciiTheme="minorHAnsi" w:hAnsiTheme="minorHAnsi" w:cstheme="minorHAnsi"/>
                <w:sz w:val="24"/>
                <w:szCs w:val="24"/>
              </w:rPr>
              <w:t xml:space="preserve"> (A five stance latrine facility) at Namugongo Girls Boarding PS</w:t>
            </w:r>
            <w:r w:rsidRPr="00774A21">
              <w:rPr>
                <w:rFonts w:asciiTheme="minorHAnsi" w:hAnsiTheme="minorHAnsi" w:cstheme="minorHAnsi"/>
                <w:sz w:val="24"/>
                <w:szCs w:val="24"/>
              </w:rPr>
              <w:t xml:space="preserve"> and Kireka UMEA and Kitukutwe P/S</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48496A" w:rsidP="00D56E20">
            <w:pPr>
              <w:jc w:val="both"/>
              <w:rPr>
                <w:rFonts w:asciiTheme="minorHAnsi" w:hAnsiTheme="minorHAnsi" w:cstheme="minorHAnsi"/>
                <w:sz w:val="24"/>
                <w:szCs w:val="24"/>
              </w:rPr>
            </w:pPr>
            <w:r w:rsidRPr="00774A21">
              <w:rPr>
                <w:rFonts w:asciiTheme="minorHAnsi" w:hAnsiTheme="minorHAnsi" w:cstheme="minorHAnsi"/>
                <w:sz w:val="24"/>
                <w:szCs w:val="24"/>
              </w:rPr>
              <w:t>63</w:t>
            </w:r>
            <w:r w:rsidR="006A1241" w:rsidRPr="00774A21">
              <w:rPr>
                <w:rFonts w:asciiTheme="minorHAnsi" w:hAnsiTheme="minorHAnsi" w:cstheme="minorHAnsi"/>
                <w:sz w:val="24"/>
                <w:szCs w:val="24"/>
              </w:rPr>
              <w:t>,000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Namugongo Girls Boarding PS</w:t>
            </w:r>
          </w:p>
          <w:p w:rsidR="0048496A" w:rsidRPr="00774A21" w:rsidRDefault="0048496A" w:rsidP="00D56E20">
            <w:pPr>
              <w:jc w:val="both"/>
              <w:rPr>
                <w:rFonts w:asciiTheme="minorHAnsi" w:hAnsiTheme="minorHAnsi" w:cstheme="minorHAnsi"/>
                <w:sz w:val="24"/>
                <w:szCs w:val="24"/>
              </w:rPr>
            </w:pPr>
            <w:r w:rsidRPr="00774A21">
              <w:rPr>
                <w:rFonts w:asciiTheme="minorHAnsi" w:hAnsiTheme="minorHAnsi" w:cstheme="minorHAnsi"/>
                <w:sz w:val="24"/>
                <w:szCs w:val="24"/>
              </w:rPr>
              <w:t>Kireka UMEA and Kitukutwe P/S</w:t>
            </w:r>
          </w:p>
        </w:tc>
        <w:tc>
          <w:tcPr>
            <w:tcW w:w="3195" w:type="dxa"/>
          </w:tcPr>
          <w:p w:rsidR="006A1241" w:rsidRPr="00774A21" w:rsidRDefault="00BB7840" w:rsidP="00D56E20">
            <w:pPr>
              <w:jc w:val="both"/>
              <w:rPr>
                <w:rFonts w:asciiTheme="minorHAnsi" w:hAnsiTheme="minorHAnsi" w:cstheme="minorHAnsi"/>
                <w:sz w:val="24"/>
                <w:szCs w:val="24"/>
              </w:rPr>
            </w:pPr>
            <w:r w:rsidRPr="00774A21">
              <w:rPr>
                <w:rFonts w:asciiTheme="minorHAnsi" w:hAnsiTheme="minorHAnsi" w:cstheme="minorHAnsi"/>
                <w:sz w:val="24"/>
                <w:szCs w:val="24"/>
              </w:rPr>
              <w:t>Only Namugongo in final stages others were completed</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spacing w:before="120"/>
              <w:rPr>
                <w:rFonts w:asciiTheme="minorHAnsi" w:hAnsiTheme="minorHAnsi" w:cstheme="minorHAnsi"/>
                <w:sz w:val="24"/>
                <w:szCs w:val="24"/>
              </w:rPr>
            </w:pPr>
            <w:r w:rsidRPr="00774A21">
              <w:rPr>
                <w:rFonts w:asciiTheme="minorHAnsi" w:hAnsiTheme="minorHAnsi" w:cstheme="minorHAnsi"/>
                <w:sz w:val="24"/>
                <w:szCs w:val="24"/>
              </w:rPr>
              <w:t xml:space="preserve">Construction of Classroom block at Kimwanyi </w:t>
            </w:r>
            <w:proofErr w:type="spellStart"/>
            <w:r w:rsidRPr="00774A21">
              <w:rPr>
                <w:rFonts w:asciiTheme="minorHAnsi" w:hAnsiTheme="minorHAnsi" w:cstheme="minorHAnsi"/>
                <w:sz w:val="24"/>
                <w:szCs w:val="24"/>
              </w:rPr>
              <w:t>umea</w:t>
            </w:r>
            <w:proofErr w:type="spellEnd"/>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81,000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Kimwanyi </w:t>
            </w:r>
            <w:proofErr w:type="spellStart"/>
            <w:r w:rsidRPr="00774A21">
              <w:rPr>
                <w:rFonts w:asciiTheme="minorHAnsi" w:hAnsiTheme="minorHAnsi" w:cstheme="minorHAnsi"/>
                <w:sz w:val="24"/>
                <w:szCs w:val="24"/>
              </w:rPr>
              <w:t>umea</w:t>
            </w:r>
            <w:proofErr w:type="spellEnd"/>
          </w:p>
        </w:tc>
        <w:tc>
          <w:tcPr>
            <w:tcW w:w="3195" w:type="dxa"/>
          </w:tcPr>
          <w:p w:rsidR="006A1241" w:rsidRPr="00774A21" w:rsidRDefault="00BB7840" w:rsidP="00D56E20">
            <w:pPr>
              <w:jc w:val="both"/>
              <w:rPr>
                <w:rFonts w:asciiTheme="minorHAnsi" w:hAnsiTheme="minorHAnsi" w:cstheme="minorHAnsi"/>
                <w:sz w:val="24"/>
                <w:szCs w:val="24"/>
              </w:rPr>
            </w:pPr>
            <w:r w:rsidRPr="00774A21">
              <w:rPr>
                <w:rFonts w:asciiTheme="minorHAnsi" w:hAnsiTheme="minorHAnsi" w:cstheme="minorHAnsi"/>
                <w:sz w:val="24"/>
                <w:szCs w:val="24"/>
              </w:rPr>
              <w:t>Works completed</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Purchase of Education Departmental Vehicle</w:t>
            </w:r>
          </w:p>
        </w:tc>
        <w:tc>
          <w:tcPr>
            <w:tcW w:w="1589" w:type="dxa"/>
          </w:tcPr>
          <w:p w:rsidR="006A1241" w:rsidRPr="00774A21" w:rsidRDefault="00EE7165" w:rsidP="00D56E20">
            <w:pPr>
              <w:jc w:val="both"/>
              <w:rPr>
                <w:rFonts w:asciiTheme="minorHAnsi" w:hAnsiTheme="minorHAnsi" w:cstheme="minorHAnsi"/>
                <w:sz w:val="24"/>
                <w:szCs w:val="24"/>
              </w:rPr>
            </w:pPr>
            <w:r w:rsidRPr="00774A21">
              <w:rPr>
                <w:rFonts w:asciiTheme="minorHAnsi" w:hAnsiTheme="minorHAnsi" w:cstheme="minorHAnsi"/>
                <w:sz w:val="24"/>
                <w:szCs w:val="24"/>
              </w:rPr>
              <w:t>141</w:t>
            </w:r>
            <w:r w:rsidR="006A1241" w:rsidRPr="00774A21">
              <w:rPr>
                <w:rFonts w:asciiTheme="minorHAnsi" w:hAnsiTheme="minorHAnsi" w:cstheme="minorHAnsi"/>
                <w:sz w:val="24"/>
                <w:szCs w:val="24"/>
              </w:rPr>
              <w:t>,000</w:t>
            </w: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6A1241" w:rsidRPr="00774A21" w:rsidRDefault="006A1241" w:rsidP="00EE7165">
            <w:pPr>
              <w:jc w:val="both"/>
              <w:rPr>
                <w:rFonts w:asciiTheme="minorHAnsi" w:hAnsiTheme="minorHAnsi" w:cstheme="minorHAnsi"/>
                <w:sz w:val="24"/>
                <w:szCs w:val="24"/>
              </w:rPr>
            </w:pPr>
            <w:r w:rsidRPr="00774A21">
              <w:rPr>
                <w:rFonts w:asciiTheme="minorHAnsi" w:hAnsiTheme="minorHAnsi" w:cstheme="minorHAnsi"/>
                <w:sz w:val="24"/>
                <w:szCs w:val="24"/>
              </w:rPr>
              <w:t xml:space="preserve">This </w:t>
            </w:r>
            <w:r w:rsidR="00F557AF" w:rsidRPr="00774A21">
              <w:rPr>
                <w:rFonts w:asciiTheme="minorHAnsi" w:hAnsiTheme="minorHAnsi" w:cstheme="minorHAnsi"/>
                <w:sz w:val="24"/>
                <w:szCs w:val="24"/>
              </w:rPr>
              <w:t>was procured so</w:t>
            </w:r>
            <w:r w:rsidR="00EE7165" w:rsidRPr="00774A21">
              <w:rPr>
                <w:rFonts w:asciiTheme="minorHAnsi" w:hAnsiTheme="minorHAnsi" w:cstheme="minorHAnsi"/>
                <w:sz w:val="24"/>
                <w:szCs w:val="24"/>
              </w:rPr>
              <w:t xml:space="preserve"> </w:t>
            </w:r>
            <w:proofErr w:type="gramStart"/>
            <w:r w:rsidR="00EE7165" w:rsidRPr="00774A21">
              <w:rPr>
                <w:rFonts w:asciiTheme="minorHAnsi" w:hAnsiTheme="minorHAnsi" w:cstheme="minorHAnsi"/>
                <w:sz w:val="24"/>
                <w:szCs w:val="24"/>
              </w:rPr>
              <w:t xml:space="preserve">the </w:t>
            </w:r>
            <w:r w:rsidR="00F557AF" w:rsidRPr="00774A21">
              <w:rPr>
                <w:rFonts w:asciiTheme="minorHAnsi" w:hAnsiTheme="minorHAnsi" w:cstheme="minorHAnsi"/>
                <w:sz w:val="24"/>
                <w:szCs w:val="24"/>
              </w:rPr>
              <w:t xml:space="preserve"> department</w:t>
            </w:r>
            <w:proofErr w:type="gramEnd"/>
            <w:r w:rsidR="00F557AF" w:rsidRPr="00774A21">
              <w:rPr>
                <w:rFonts w:asciiTheme="minorHAnsi" w:hAnsiTheme="minorHAnsi" w:cstheme="minorHAnsi"/>
                <w:sz w:val="24"/>
                <w:szCs w:val="24"/>
              </w:rPr>
              <w:t xml:space="preserve"> can effectively execute its field activities.</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Provision of furniture in Schools</w:t>
            </w:r>
          </w:p>
        </w:tc>
        <w:tc>
          <w:tcPr>
            <w:tcW w:w="1589" w:type="dxa"/>
          </w:tcPr>
          <w:p w:rsidR="006A1241" w:rsidRPr="00774A21" w:rsidRDefault="00EE7165" w:rsidP="00D56E20">
            <w:pPr>
              <w:jc w:val="both"/>
              <w:rPr>
                <w:rFonts w:asciiTheme="minorHAnsi" w:hAnsiTheme="minorHAnsi" w:cstheme="minorHAnsi"/>
                <w:sz w:val="24"/>
                <w:szCs w:val="24"/>
              </w:rPr>
            </w:pPr>
            <w:r w:rsidRPr="00774A21">
              <w:rPr>
                <w:rFonts w:asciiTheme="minorHAnsi" w:hAnsiTheme="minorHAnsi" w:cstheme="minorHAnsi"/>
                <w:sz w:val="24"/>
                <w:szCs w:val="24"/>
              </w:rPr>
              <w:t>55,000</w:t>
            </w:r>
          </w:p>
        </w:tc>
        <w:tc>
          <w:tcPr>
            <w:tcW w:w="1926" w:type="dxa"/>
          </w:tcPr>
          <w:p w:rsidR="006A1241" w:rsidRPr="00774A21" w:rsidRDefault="00F7714F" w:rsidP="00F7714F">
            <w:pPr>
              <w:jc w:val="both"/>
              <w:rPr>
                <w:rFonts w:asciiTheme="minorHAnsi" w:hAnsiTheme="minorHAnsi" w:cstheme="minorHAnsi"/>
                <w:sz w:val="24"/>
                <w:szCs w:val="24"/>
              </w:rPr>
            </w:pPr>
            <w:r>
              <w:rPr>
                <w:rFonts w:asciiTheme="minorHAnsi" w:hAnsiTheme="minorHAnsi" w:cstheme="minorHAnsi"/>
                <w:sz w:val="24"/>
                <w:szCs w:val="24"/>
              </w:rPr>
              <w:t xml:space="preserve">To </w:t>
            </w:r>
            <w:r w:rsidR="006A1241" w:rsidRPr="00774A21">
              <w:rPr>
                <w:rFonts w:asciiTheme="minorHAnsi" w:hAnsiTheme="minorHAnsi" w:cstheme="minorHAnsi"/>
                <w:sz w:val="24"/>
                <w:szCs w:val="24"/>
              </w:rPr>
              <w:t>selected primary schools</w:t>
            </w:r>
          </w:p>
        </w:tc>
        <w:tc>
          <w:tcPr>
            <w:tcW w:w="3195" w:type="dxa"/>
          </w:tcPr>
          <w:p w:rsidR="006A1241" w:rsidRPr="00774A21" w:rsidRDefault="00F557AF" w:rsidP="00D56E20">
            <w:pPr>
              <w:jc w:val="both"/>
              <w:rPr>
                <w:rFonts w:asciiTheme="minorHAnsi" w:hAnsiTheme="minorHAnsi" w:cstheme="minorHAnsi"/>
                <w:sz w:val="24"/>
                <w:szCs w:val="24"/>
              </w:rPr>
            </w:pPr>
            <w:r w:rsidRPr="00774A21">
              <w:rPr>
                <w:rFonts w:asciiTheme="minorHAnsi" w:hAnsiTheme="minorHAnsi" w:cstheme="minorHAnsi"/>
                <w:sz w:val="24"/>
                <w:szCs w:val="24"/>
              </w:rPr>
              <w:t>The Schools benefited were;</w:t>
            </w:r>
            <w:r w:rsidR="00EE7165" w:rsidRPr="00774A21">
              <w:rPr>
                <w:rFonts w:asciiTheme="minorHAnsi" w:hAnsiTheme="minorHAnsi" w:cstheme="minorHAnsi"/>
                <w:sz w:val="24"/>
                <w:szCs w:val="24"/>
              </w:rPr>
              <w:t xml:space="preserve"> </w:t>
            </w:r>
          </w:p>
          <w:p w:rsidR="00EE7165" w:rsidRPr="00774A21" w:rsidRDefault="00EE7165"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Kira P/S, Namugongo girls, </w:t>
            </w:r>
            <w:proofErr w:type="spellStart"/>
            <w:r w:rsidRPr="00774A21">
              <w:rPr>
                <w:rFonts w:asciiTheme="minorHAnsi" w:hAnsiTheme="minorHAnsi" w:cstheme="minorHAnsi"/>
                <w:sz w:val="24"/>
                <w:szCs w:val="24"/>
              </w:rPr>
              <w:t>Kijabijjo</w:t>
            </w:r>
            <w:proofErr w:type="spellEnd"/>
            <w:r w:rsidRPr="00774A21">
              <w:rPr>
                <w:rFonts w:asciiTheme="minorHAnsi" w:hAnsiTheme="minorHAnsi" w:cstheme="minorHAnsi"/>
                <w:sz w:val="24"/>
                <w:szCs w:val="24"/>
              </w:rPr>
              <w:t xml:space="preserve"> P/S, Kireka UMEA, Kirinya C/U, Kirinya C/S, the remaining batch to be delivery soon. </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 xml:space="preserve">Completion of Physical development Plan (Structure Plan) for Kira Municipality and </w:t>
            </w:r>
            <w:proofErr w:type="spellStart"/>
            <w:r w:rsidRPr="00774A21">
              <w:rPr>
                <w:rFonts w:asciiTheme="minorHAnsi" w:hAnsiTheme="minorHAnsi" w:cstheme="minorHAnsi"/>
                <w:sz w:val="24"/>
                <w:szCs w:val="24"/>
              </w:rPr>
              <w:t>Kyaliwajjala</w:t>
            </w:r>
            <w:proofErr w:type="spellEnd"/>
            <w:r w:rsidRPr="00774A21">
              <w:rPr>
                <w:rFonts w:asciiTheme="minorHAnsi" w:hAnsiTheme="minorHAnsi" w:cstheme="minorHAnsi"/>
                <w:sz w:val="24"/>
                <w:szCs w:val="24"/>
              </w:rPr>
              <w:t xml:space="preserve"> ward Detailed plan (Phase I).</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70,000</w:t>
            </w: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F557AF" w:rsidRPr="00774A21" w:rsidRDefault="006A1241"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 xml:space="preserve">The </w:t>
            </w:r>
            <w:r w:rsidR="00F7714F">
              <w:rPr>
                <w:rFonts w:asciiTheme="minorHAnsi" w:hAnsiTheme="minorHAnsi" w:cstheme="minorHAnsi"/>
                <w:sz w:val="24"/>
                <w:szCs w:val="24"/>
              </w:rPr>
              <w:t>Draft</w:t>
            </w:r>
            <w:r w:rsidR="00F557AF" w:rsidRPr="00774A21">
              <w:rPr>
                <w:rFonts w:asciiTheme="minorHAnsi" w:hAnsiTheme="minorHAnsi" w:cstheme="minorHAnsi"/>
                <w:sz w:val="24"/>
                <w:szCs w:val="24"/>
              </w:rPr>
              <w:t xml:space="preserve"> Physical development plan was completed and is on deposit  at Divisional offices, Municipal Council and Wakiso District Headquarters ( To capture comments from the Public)</w:t>
            </w:r>
          </w:p>
          <w:p w:rsidR="006A1241" w:rsidRPr="00774A21" w:rsidRDefault="006A1241" w:rsidP="00F557AF">
            <w:pPr>
              <w:tabs>
                <w:tab w:val="left" w:pos="263"/>
              </w:tabs>
              <w:jc w:val="both"/>
              <w:rPr>
                <w:rFonts w:asciiTheme="minorHAnsi" w:hAnsiTheme="minorHAnsi" w:cstheme="minorHAnsi"/>
                <w:sz w:val="24"/>
                <w:szCs w:val="24"/>
              </w:rPr>
            </w:pPr>
          </w:p>
        </w:tc>
      </w:tr>
      <w:tr w:rsidR="00F557AF" w:rsidRPr="00774A21" w:rsidTr="00D56E20">
        <w:tc>
          <w:tcPr>
            <w:tcW w:w="468" w:type="dxa"/>
          </w:tcPr>
          <w:p w:rsidR="00F557AF" w:rsidRPr="00774A21" w:rsidRDefault="00F557AF" w:rsidP="00D56E20">
            <w:pPr>
              <w:jc w:val="both"/>
              <w:rPr>
                <w:rFonts w:asciiTheme="minorHAnsi" w:hAnsiTheme="minorHAnsi" w:cstheme="minorHAnsi"/>
                <w:sz w:val="24"/>
                <w:szCs w:val="24"/>
              </w:rPr>
            </w:pPr>
          </w:p>
        </w:tc>
        <w:tc>
          <w:tcPr>
            <w:tcW w:w="3415" w:type="dxa"/>
          </w:tcPr>
          <w:p w:rsidR="00F557AF" w:rsidRPr="00774A21" w:rsidRDefault="00F557AF"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 xml:space="preserve">Boundary opening </w:t>
            </w:r>
          </w:p>
        </w:tc>
        <w:tc>
          <w:tcPr>
            <w:tcW w:w="1589" w:type="dxa"/>
          </w:tcPr>
          <w:p w:rsidR="00F557AF" w:rsidRPr="00774A21" w:rsidRDefault="00482B80" w:rsidP="00D56E20">
            <w:pPr>
              <w:jc w:val="both"/>
              <w:rPr>
                <w:rFonts w:asciiTheme="minorHAnsi" w:hAnsiTheme="minorHAnsi" w:cstheme="minorHAnsi"/>
                <w:sz w:val="24"/>
                <w:szCs w:val="24"/>
              </w:rPr>
            </w:pPr>
            <w:r w:rsidRPr="00774A21">
              <w:rPr>
                <w:rFonts w:asciiTheme="minorHAnsi" w:hAnsiTheme="minorHAnsi" w:cstheme="minorHAnsi"/>
                <w:sz w:val="24"/>
                <w:szCs w:val="24"/>
              </w:rPr>
              <w:t>46,000</w:t>
            </w:r>
          </w:p>
        </w:tc>
        <w:tc>
          <w:tcPr>
            <w:tcW w:w="1926" w:type="dxa"/>
          </w:tcPr>
          <w:p w:rsidR="00F557AF" w:rsidRPr="00774A21" w:rsidRDefault="00482B80"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wide</w:t>
            </w:r>
          </w:p>
        </w:tc>
        <w:tc>
          <w:tcPr>
            <w:tcW w:w="3195" w:type="dxa"/>
          </w:tcPr>
          <w:p w:rsidR="00F557AF" w:rsidRPr="00774A21" w:rsidRDefault="00F8373A"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 xml:space="preserve">Opening exercise by Mini. Of Lands between Kira MC and Mukono Municipal Council was completed. For KCCA and KMC ministry of Lands  is still finalizing on modalities to see through the process </w:t>
            </w:r>
          </w:p>
        </w:tc>
      </w:tr>
      <w:tr w:rsidR="00F8373A" w:rsidRPr="00774A21" w:rsidTr="00D56E20">
        <w:tc>
          <w:tcPr>
            <w:tcW w:w="468" w:type="dxa"/>
          </w:tcPr>
          <w:p w:rsidR="00F8373A" w:rsidRPr="00774A21" w:rsidRDefault="00F8373A" w:rsidP="00D56E20">
            <w:pPr>
              <w:jc w:val="both"/>
              <w:rPr>
                <w:rFonts w:asciiTheme="minorHAnsi" w:hAnsiTheme="minorHAnsi" w:cstheme="minorHAnsi"/>
                <w:sz w:val="24"/>
                <w:szCs w:val="24"/>
              </w:rPr>
            </w:pPr>
          </w:p>
        </w:tc>
        <w:tc>
          <w:tcPr>
            <w:tcW w:w="3415" w:type="dxa"/>
          </w:tcPr>
          <w:p w:rsidR="00F8373A" w:rsidRPr="00774A21" w:rsidRDefault="00F8373A"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Bonder signs posts</w:t>
            </w:r>
          </w:p>
        </w:tc>
        <w:tc>
          <w:tcPr>
            <w:tcW w:w="1589" w:type="dxa"/>
          </w:tcPr>
          <w:p w:rsidR="00F8373A" w:rsidRPr="00774A21" w:rsidRDefault="00F8373A" w:rsidP="00D56E20">
            <w:pPr>
              <w:jc w:val="both"/>
              <w:rPr>
                <w:rFonts w:asciiTheme="minorHAnsi" w:hAnsiTheme="minorHAnsi" w:cstheme="minorHAnsi"/>
                <w:sz w:val="24"/>
                <w:szCs w:val="24"/>
              </w:rPr>
            </w:pPr>
            <w:r w:rsidRPr="00774A21">
              <w:rPr>
                <w:rFonts w:asciiTheme="minorHAnsi" w:hAnsiTheme="minorHAnsi" w:cstheme="minorHAnsi"/>
                <w:sz w:val="24"/>
                <w:szCs w:val="24"/>
              </w:rPr>
              <w:t>13,000</w:t>
            </w:r>
          </w:p>
        </w:tc>
        <w:tc>
          <w:tcPr>
            <w:tcW w:w="1926" w:type="dxa"/>
          </w:tcPr>
          <w:p w:rsidR="00F8373A" w:rsidRPr="00774A21" w:rsidRDefault="00F8373A"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wide</w:t>
            </w:r>
          </w:p>
        </w:tc>
        <w:tc>
          <w:tcPr>
            <w:tcW w:w="3195" w:type="dxa"/>
          </w:tcPr>
          <w:p w:rsidR="00F8373A" w:rsidRPr="00774A21" w:rsidRDefault="00F8373A"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These were all done, left for installation.</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4D4644" w:rsidP="00D56E20">
            <w:pPr>
              <w:jc w:val="both"/>
              <w:rPr>
                <w:rFonts w:asciiTheme="minorHAnsi" w:hAnsiTheme="minorHAnsi" w:cstheme="minorHAnsi"/>
                <w:sz w:val="24"/>
                <w:szCs w:val="24"/>
              </w:rPr>
            </w:pPr>
            <w:r w:rsidRPr="00774A21">
              <w:rPr>
                <w:rFonts w:asciiTheme="minorHAnsi" w:hAnsiTheme="minorHAnsi" w:cstheme="minorHAnsi"/>
                <w:sz w:val="24"/>
                <w:szCs w:val="24"/>
              </w:rPr>
              <w:t>Road naming</w:t>
            </w:r>
            <w:r w:rsidR="006A1241" w:rsidRPr="00774A21">
              <w:rPr>
                <w:rFonts w:asciiTheme="minorHAnsi" w:hAnsiTheme="minorHAnsi" w:cstheme="minorHAnsi"/>
                <w:sz w:val="24"/>
                <w:szCs w:val="24"/>
              </w:rPr>
              <w:t xml:space="preserve"> along major road and trading </w:t>
            </w:r>
            <w:proofErr w:type="spellStart"/>
            <w:r w:rsidR="006A1241" w:rsidRPr="00774A21">
              <w:rPr>
                <w:rFonts w:asciiTheme="minorHAnsi" w:hAnsiTheme="minorHAnsi" w:cstheme="minorHAnsi"/>
                <w:sz w:val="24"/>
                <w:szCs w:val="24"/>
              </w:rPr>
              <w:t>centers</w:t>
            </w:r>
            <w:proofErr w:type="spellEnd"/>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30,000</w:t>
            </w:r>
          </w:p>
        </w:tc>
        <w:tc>
          <w:tcPr>
            <w:tcW w:w="1926"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Municipal wide</w:t>
            </w:r>
          </w:p>
        </w:tc>
        <w:tc>
          <w:tcPr>
            <w:tcW w:w="3195" w:type="dxa"/>
          </w:tcPr>
          <w:p w:rsidR="004D4644" w:rsidRPr="00774A21" w:rsidRDefault="004D4644" w:rsidP="00D56E20">
            <w:pPr>
              <w:jc w:val="both"/>
              <w:rPr>
                <w:rFonts w:asciiTheme="minorHAnsi" w:hAnsiTheme="minorHAnsi" w:cstheme="minorHAnsi"/>
                <w:sz w:val="24"/>
                <w:szCs w:val="24"/>
              </w:rPr>
            </w:pPr>
            <w:r w:rsidRPr="00774A21">
              <w:rPr>
                <w:rFonts w:asciiTheme="minorHAnsi" w:hAnsiTheme="minorHAnsi" w:cstheme="minorHAnsi"/>
                <w:sz w:val="24"/>
                <w:szCs w:val="24"/>
              </w:rPr>
              <w:t>The Road name posts are done, only left for installation</w:t>
            </w:r>
          </w:p>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t xml:space="preserve">roads named </w:t>
            </w:r>
          </w:p>
        </w:tc>
      </w:tr>
      <w:tr w:rsidR="006A1241" w:rsidRPr="00774A21" w:rsidTr="00D56E20">
        <w:tc>
          <w:tcPr>
            <w:tcW w:w="468" w:type="dxa"/>
          </w:tcPr>
          <w:p w:rsidR="006A1241" w:rsidRPr="00774A21" w:rsidRDefault="006A1241" w:rsidP="00D56E20">
            <w:pPr>
              <w:jc w:val="both"/>
              <w:rPr>
                <w:rFonts w:asciiTheme="minorHAnsi" w:hAnsiTheme="minorHAnsi" w:cstheme="minorHAnsi"/>
                <w:sz w:val="24"/>
                <w:szCs w:val="24"/>
              </w:rPr>
            </w:pPr>
          </w:p>
        </w:tc>
        <w:tc>
          <w:tcPr>
            <w:tcW w:w="3415" w:type="dxa"/>
          </w:tcPr>
          <w:p w:rsidR="006A1241" w:rsidRPr="00774A21" w:rsidRDefault="006A1241" w:rsidP="00D56E20">
            <w:pPr>
              <w:tabs>
                <w:tab w:val="left" w:pos="263"/>
              </w:tabs>
              <w:jc w:val="both"/>
              <w:rPr>
                <w:rFonts w:asciiTheme="minorHAnsi" w:hAnsiTheme="minorHAnsi" w:cstheme="minorHAnsi"/>
                <w:sz w:val="24"/>
                <w:szCs w:val="24"/>
              </w:rPr>
            </w:pPr>
            <w:r w:rsidRPr="00774A21">
              <w:rPr>
                <w:rFonts w:asciiTheme="minorHAnsi" w:hAnsiTheme="minorHAnsi" w:cstheme="minorHAnsi"/>
                <w:sz w:val="24"/>
                <w:szCs w:val="24"/>
              </w:rPr>
              <w:t xml:space="preserve">Maintenance and planting of </w:t>
            </w:r>
            <w:r w:rsidRPr="00774A21">
              <w:rPr>
                <w:rFonts w:asciiTheme="minorHAnsi" w:hAnsiTheme="minorHAnsi" w:cstheme="minorHAnsi"/>
                <w:sz w:val="24"/>
                <w:szCs w:val="24"/>
              </w:rPr>
              <w:lastRenderedPageBreak/>
              <w:t>trees and flowers along the major roads and public institutions.</w:t>
            </w:r>
          </w:p>
          <w:p w:rsidR="006A1241" w:rsidRPr="00774A21" w:rsidRDefault="006A1241" w:rsidP="00D56E20">
            <w:pPr>
              <w:jc w:val="both"/>
              <w:rPr>
                <w:rFonts w:asciiTheme="minorHAnsi" w:hAnsiTheme="minorHAnsi" w:cstheme="minorHAnsi"/>
                <w:sz w:val="24"/>
                <w:szCs w:val="24"/>
              </w:rPr>
            </w:pPr>
          </w:p>
        </w:tc>
        <w:tc>
          <w:tcPr>
            <w:tcW w:w="1589" w:type="dxa"/>
          </w:tcPr>
          <w:p w:rsidR="006A1241" w:rsidRPr="00774A21" w:rsidRDefault="006A1241" w:rsidP="00D56E20">
            <w:pPr>
              <w:jc w:val="both"/>
              <w:rPr>
                <w:rFonts w:asciiTheme="minorHAnsi" w:hAnsiTheme="minorHAnsi" w:cstheme="minorHAnsi"/>
                <w:sz w:val="24"/>
                <w:szCs w:val="24"/>
              </w:rPr>
            </w:pPr>
            <w:r w:rsidRPr="00774A21">
              <w:rPr>
                <w:rFonts w:asciiTheme="minorHAnsi" w:hAnsiTheme="minorHAnsi" w:cstheme="minorHAnsi"/>
                <w:sz w:val="24"/>
                <w:szCs w:val="24"/>
              </w:rPr>
              <w:lastRenderedPageBreak/>
              <w:t>25,000</w:t>
            </w:r>
          </w:p>
        </w:tc>
        <w:tc>
          <w:tcPr>
            <w:tcW w:w="1926" w:type="dxa"/>
          </w:tcPr>
          <w:p w:rsidR="006A1241" w:rsidRPr="00774A21" w:rsidRDefault="006A1241" w:rsidP="00D56E20">
            <w:pPr>
              <w:jc w:val="both"/>
              <w:rPr>
                <w:rFonts w:asciiTheme="minorHAnsi" w:hAnsiTheme="minorHAnsi" w:cstheme="minorHAnsi"/>
                <w:sz w:val="24"/>
                <w:szCs w:val="24"/>
              </w:rPr>
            </w:pPr>
          </w:p>
        </w:tc>
        <w:tc>
          <w:tcPr>
            <w:tcW w:w="3195" w:type="dxa"/>
          </w:tcPr>
          <w:p w:rsidR="006A1241" w:rsidRPr="00774A21" w:rsidRDefault="006A1241" w:rsidP="00501745">
            <w:pPr>
              <w:jc w:val="both"/>
              <w:rPr>
                <w:rFonts w:asciiTheme="minorHAnsi" w:hAnsiTheme="minorHAnsi" w:cstheme="minorHAnsi"/>
                <w:sz w:val="24"/>
                <w:szCs w:val="24"/>
              </w:rPr>
            </w:pPr>
            <w:r w:rsidRPr="00774A21">
              <w:rPr>
                <w:rFonts w:asciiTheme="minorHAnsi" w:hAnsiTheme="minorHAnsi" w:cstheme="minorHAnsi"/>
                <w:sz w:val="24"/>
                <w:szCs w:val="24"/>
              </w:rPr>
              <w:t xml:space="preserve">We </w:t>
            </w:r>
            <w:r w:rsidR="00501745" w:rsidRPr="00774A21">
              <w:rPr>
                <w:rFonts w:asciiTheme="minorHAnsi" w:hAnsiTheme="minorHAnsi" w:cstheme="minorHAnsi"/>
                <w:sz w:val="24"/>
                <w:szCs w:val="24"/>
              </w:rPr>
              <w:t xml:space="preserve">established </w:t>
            </w:r>
            <w:r w:rsidRPr="00774A21">
              <w:rPr>
                <w:rFonts w:asciiTheme="minorHAnsi" w:hAnsiTheme="minorHAnsi" w:cstheme="minorHAnsi"/>
                <w:sz w:val="24"/>
                <w:szCs w:val="24"/>
              </w:rPr>
              <w:t xml:space="preserve">our own Tree </w:t>
            </w:r>
            <w:r w:rsidRPr="00774A21">
              <w:rPr>
                <w:rFonts w:asciiTheme="minorHAnsi" w:hAnsiTheme="minorHAnsi" w:cstheme="minorHAnsi"/>
                <w:sz w:val="24"/>
                <w:szCs w:val="24"/>
              </w:rPr>
              <w:lastRenderedPageBreak/>
              <w:t>nursery where we shall be getting the tree seedlings for planting along the selected road sides</w:t>
            </w:r>
          </w:p>
        </w:tc>
      </w:tr>
    </w:tbl>
    <w:p w:rsidR="006A1241" w:rsidRDefault="006A1241" w:rsidP="006A1241">
      <w:pPr>
        <w:spacing w:after="0"/>
        <w:jc w:val="both"/>
        <w:rPr>
          <w:rFonts w:cstheme="minorHAnsi"/>
          <w:sz w:val="24"/>
          <w:szCs w:val="24"/>
        </w:rPr>
      </w:pPr>
    </w:p>
    <w:p w:rsidR="00DC3703" w:rsidRDefault="00774A21" w:rsidP="00DC3703">
      <w:pPr>
        <w:spacing w:after="0"/>
        <w:jc w:val="both"/>
        <w:rPr>
          <w:rFonts w:cstheme="minorHAnsi"/>
          <w:b/>
          <w:sz w:val="24"/>
          <w:szCs w:val="24"/>
        </w:rPr>
      </w:pPr>
      <w:r>
        <w:rPr>
          <w:rFonts w:cstheme="minorHAnsi"/>
          <w:b/>
          <w:sz w:val="24"/>
          <w:szCs w:val="24"/>
        </w:rPr>
        <w:t xml:space="preserve">4.1 </w:t>
      </w:r>
      <w:r w:rsidR="00DC3703" w:rsidRPr="003C769D">
        <w:rPr>
          <w:rFonts w:cstheme="minorHAnsi"/>
          <w:b/>
          <w:sz w:val="24"/>
          <w:szCs w:val="24"/>
        </w:rPr>
        <w:t>Major Achie</w:t>
      </w:r>
      <w:r w:rsidR="00DC3703">
        <w:rPr>
          <w:rFonts w:cstheme="minorHAnsi"/>
          <w:b/>
          <w:sz w:val="24"/>
          <w:szCs w:val="24"/>
        </w:rPr>
        <w:t>vements under Works departments</w:t>
      </w:r>
    </w:p>
    <w:p w:rsidR="00DC3703" w:rsidRPr="00C20CA5" w:rsidRDefault="00DC3703" w:rsidP="00DC3703">
      <w:pPr>
        <w:spacing w:after="0" w:line="240" w:lineRule="auto"/>
        <w:rPr>
          <w:rFonts w:ascii="Arial Narrow" w:eastAsia="Times New Roman" w:hAnsi="Arial Narrow"/>
          <w:sz w:val="24"/>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03"/>
        <w:gridCol w:w="1407"/>
        <w:gridCol w:w="25"/>
        <w:gridCol w:w="2126"/>
        <w:gridCol w:w="1843"/>
        <w:gridCol w:w="2486"/>
      </w:tblGrid>
      <w:tr w:rsidR="00DC3703" w:rsidRPr="00B760AB" w:rsidTr="00DC3703">
        <w:tc>
          <w:tcPr>
            <w:tcW w:w="540" w:type="dxa"/>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Item</w:t>
            </w:r>
          </w:p>
        </w:tc>
        <w:tc>
          <w:tcPr>
            <w:tcW w:w="2103" w:type="dxa"/>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Activity</w:t>
            </w:r>
          </w:p>
        </w:tc>
        <w:tc>
          <w:tcPr>
            <w:tcW w:w="1432" w:type="dxa"/>
            <w:gridSpan w:val="2"/>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Division</w:t>
            </w:r>
          </w:p>
        </w:tc>
        <w:tc>
          <w:tcPr>
            <w:tcW w:w="2126" w:type="dxa"/>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Road Name</w:t>
            </w:r>
          </w:p>
        </w:tc>
        <w:tc>
          <w:tcPr>
            <w:tcW w:w="1843" w:type="dxa"/>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Achievements</w:t>
            </w:r>
          </w:p>
        </w:tc>
        <w:tc>
          <w:tcPr>
            <w:tcW w:w="2486" w:type="dxa"/>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Funding  Source</w:t>
            </w:r>
          </w:p>
        </w:tc>
      </w:tr>
      <w:tr w:rsidR="00DC3703" w:rsidRPr="00B760AB" w:rsidTr="00DC3703">
        <w:tc>
          <w:tcPr>
            <w:tcW w:w="540" w:type="dxa"/>
            <w:vMerge w:val="restart"/>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p>
        </w:tc>
        <w:tc>
          <w:tcPr>
            <w:tcW w:w="2103" w:type="dxa"/>
            <w:vMerge w:val="restart"/>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Upgrade to Bitumen standards</w:t>
            </w:r>
          </w:p>
        </w:tc>
        <w:tc>
          <w:tcPr>
            <w:tcW w:w="1432" w:type="dxa"/>
            <w:gridSpan w:val="2"/>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Kira</w:t>
            </w:r>
          </w:p>
        </w:tc>
        <w:tc>
          <w:tcPr>
            <w:tcW w:w="2126" w:type="dxa"/>
          </w:tcPr>
          <w:p w:rsidR="00DC3703" w:rsidRPr="00B760AB" w:rsidRDefault="00DC3703" w:rsidP="00B3512B">
            <w:pPr>
              <w:spacing w:after="0" w:line="240" w:lineRule="auto"/>
              <w:rPr>
                <w:rFonts w:ascii="Arial Narrow" w:eastAsia="Times New Roman" w:hAnsi="Arial Narrow"/>
                <w:sz w:val="24"/>
                <w:szCs w:val="24"/>
              </w:rPr>
            </w:pPr>
            <w:proofErr w:type="spellStart"/>
            <w:r w:rsidRPr="00B760AB">
              <w:rPr>
                <w:rFonts w:ascii="Arial Narrow" w:eastAsia="Times New Roman" w:hAnsi="Arial Narrow"/>
                <w:sz w:val="24"/>
                <w:szCs w:val="24"/>
              </w:rPr>
              <w:t>Najeera</w:t>
            </w:r>
            <w:proofErr w:type="spellEnd"/>
            <w:r w:rsidRPr="00B760AB">
              <w:rPr>
                <w:rFonts w:ascii="Arial Narrow" w:eastAsia="Times New Roman" w:hAnsi="Arial Narrow"/>
                <w:sz w:val="24"/>
                <w:szCs w:val="24"/>
              </w:rPr>
              <w:t xml:space="preserve"> – Kungu Road</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0.</w:t>
            </w:r>
            <w:r>
              <w:rPr>
                <w:rFonts w:ascii="Arial Narrow" w:eastAsia="Times New Roman" w:hAnsi="Arial Narrow"/>
                <w:sz w:val="24"/>
                <w:szCs w:val="24"/>
              </w:rPr>
              <w:t>25</w:t>
            </w:r>
            <w:r w:rsidRPr="00B760AB">
              <w:rPr>
                <w:rFonts w:ascii="Arial Narrow" w:eastAsia="Times New Roman" w:hAnsi="Arial Narrow"/>
                <w:sz w:val="24"/>
                <w:szCs w:val="24"/>
              </w:rPr>
              <w:t xml:space="preserve">Km </w:t>
            </w:r>
            <w:proofErr w:type="spellStart"/>
            <w:r w:rsidRPr="00B760AB">
              <w:rPr>
                <w:rFonts w:ascii="Arial Narrow" w:eastAsia="Times New Roman" w:hAnsi="Arial Narrow"/>
                <w:sz w:val="24"/>
                <w:szCs w:val="24"/>
              </w:rPr>
              <w:t>Tarmacked</w:t>
            </w:r>
            <w:proofErr w:type="spellEnd"/>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Road Fund</w:t>
            </w: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1432" w:type="dxa"/>
            <w:gridSpan w:val="2"/>
          </w:tcPr>
          <w:p w:rsidR="00DC3703" w:rsidRPr="00B760AB" w:rsidRDefault="00DC3703" w:rsidP="00B3512B">
            <w:pPr>
              <w:rPr>
                <w:rFonts w:ascii="Arial Narrow" w:eastAsia="Times New Roman" w:hAnsi="Arial Narrow"/>
                <w:sz w:val="24"/>
                <w:szCs w:val="24"/>
              </w:rPr>
            </w:pPr>
            <w:r>
              <w:rPr>
                <w:rFonts w:ascii="Arial Narrow" w:eastAsia="Times New Roman" w:hAnsi="Arial Narrow"/>
                <w:sz w:val="24"/>
                <w:szCs w:val="24"/>
              </w:rPr>
              <w:t>Bweyogerere</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Kirinya - </w:t>
            </w:r>
            <w:proofErr w:type="spellStart"/>
            <w:r>
              <w:rPr>
                <w:rFonts w:ascii="Arial Narrow" w:eastAsia="Times New Roman" w:hAnsi="Arial Narrow"/>
                <w:sz w:val="24"/>
                <w:szCs w:val="24"/>
              </w:rPr>
              <w:t>Kito</w:t>
            </w:r>
            <w:proofErr w:type="spellEnd"/>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0.</w:t>
            </w:r>
            <w:r>
              <w:rPr>
                <w:rFonts w:ascii="Arial Narrow" w:eastAsia="Times New Roman" w:hAnsi="Arial Narrow"/>
                <w:sz w:val="24"/>
                <w:szCs w:val="24"/>
              </w:rPr>
              <w:t>5</w:t>
            </w:r>
            <w:r w:rsidRPr="00B760AB">
              <w:rPr>
                <w:rFonts w:ascii="Arial Narrow" w:eastAsia="Times New Roman" w:hAnsi="Arial Narrow"/>
                <w:sz w:val="24"/>
                <w:szCs w:val="24"/>
              </w:rPr>
              <w:t xml:space="preserve">Km </w:t>
            </w:r>
            <w:proofErr w:type="spellStart"/>
            <w:r w:rsidRPr="00B760AB">
              <w:rPr>
                <w:rFonts w:ascii="Arial Narrow" w:eastAsia="Times New Roman" w:hAnsi="Arial Narrow"/>
                <w:sz w:val="24"/>
                <w:szCs w:val="24"/>
              </w:rPr>
              <w:t>Tarmaced</w:t>
            </w:r>
            <w:proofErr w:type="spellEnd"/>
            <w:r w:rsidRPr="00B760AB">
              <w:rPr>
                <w:rFonts w:ascii="Arial Narrow" w:eastAsia="Times New Roman" w:hAnsi="Arial Narrow"/>
                <w:sz w:val="24"/>
                <w:szCs w:val="24"/>
              </w:rPr>
              <w:t xml:space="preserve"> and drainage works</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Uganda Road Fund</w:t>
            </w: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1432" w:type="dxa"/>
            <w:gridSpan w:val="2"/>
          </w:tcPr>
          <w:p w:rsidR="00DC3703" w:rsidRDefault="00DC3703" w:rsidP="00B3512B">
            <w:pPr>
              <w:rPr>
                <w:rFonts w:ascii="Arial Narrow" w:eastAsia="Times New Roman" w:hAnsi="Arial Narrow"/>
                <w:sz w:val="24"/>
                <w:szCs w:val="24"/>
              </w:rPr>
            </w:pPr>
            <w:r>
              <w:rPr>
                <w:rFonts w:ascii="Arial Narrow" w:eastAsia="Times New Roman" w:hAnsi="Arial Narrow"/>
                <w:sz w:val="24"/>
                <w:szCs w:val="24"/>
              </w:rPr>
              <w:t>Namugongo</w:t>
            </w:r>
          </w:p>
        </w:tc>
        <w:tc>
          <w:tcPr>
            <w:tcW w:w="212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Umea Shell Road</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 xml:space="preserve">0.3Km </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Property Tax</w:t>
            </w: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3558" w:type="dxa"/>
            <w:gridSpan w:val="3"/>
          </w:tcPr>
          <w:p w:rsidR="00DC3703" w:rsidRPr="004D7932" w:rsidRDefault="00DC3703" w:rsidP="00B3512B">
            <w:pPr>
              <w:spacing w:after="0" w:line="240" w:lineRule="auto"/>
              <w:rPr>
                <w:rFonts w:ascii="Arial Narrow" w:eastAsia="Times New Roman" w:hAnsi="Arial Narrow"/>
                <w:b/>
                <w:sz w:val="24"/>
                <w:szCs w:val="24"/>
              </w:rPr>
            </w:pPr>
            <w:r w:rsidRPr="004D7932">
              <w:rPr>
                <w:rFonts w:ascii="Arial Narrow" w:eastAsia="Times New Roman" w:hAnsi="Arial Narrow"/>
                <w:b/>
                <w:sz w:val="24"/>
                <w:szCs w:val="24"/>
              </w:rPr>
              <w:t>On</w:t>
            </w:r>
            <w:r>
              <w:rPr>
                <w:rFonts w:ascii="Arial Narrow" w:eastAsia="Times New Roman" w:hAnsi="Arial Narrow"/>
                <w:b/>
                <w:sz w:val="24"/>
                <w:szCs w:val="24"/>
              </w:rPr>
              <w:t xml:space="preserve"> -</w:t>
            </w:r>
            <w:r w:rsidRPr="004D7932">
              <w:rPr>
                <w:rFonts w:ascii="Arial Narrow" w:eastAsia="Times New Roman" w:hAnsi="Arial Narrow"/>
                <w:b/>
                <w:sz w:val="24"/>
                <w:szCs w:val="24"/>
              </w:rPr>
              <w:t xml:space="preserve"> going Projects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p>
        </w:tc>
        <w:tc>
          <w:tcPr>
            <w:tcW w:w="2486" w:type="dxa"/>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1432" w:type="dxa"/>
            <w:gridSpan w:val="2"/>
            <w:vMerge w:val="restart"/>
          </w:tcPr>
          <w:p w:rsidR="00DC3703" w:rsidRDefault="00DC3703" w:rsidP="00B3512B">
            <w:pPr>
              <w:rPr>
                <w:rFonts w:ascii="Arial Narrow" w:eastAsia="Times New Roman" w:hAnsi="Arial Narrow"/>
                <w:sz w:val="24"/>
                <w:szCs w:val="24"/>
              </w:rPr>
            </w:pPr>
            <w:r>
              <w:rPr>
                <w:rFonts w:ascii="Arial Narrow" w:eastAsia="Times New Roman" w:hAnsi="Arial Narrow"/>
                <w:sz w:val="24"/>
                <w:szCs w:val="24"/>
              </w:rPr>
              <w:t>Namugongo</w:t>
            </w:r>
          </w:p>
        </w:tc>
        <w:tc>
          <w:tcPr>
            <w:tcW w:w="212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Ndiwulira Road</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1.3Km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Uganda Road Fund </w:t>
            </w: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1432" w:type="dxa"/>
            <w:gridSpan w:val="2"/>
            <w:vMerge/>
          </w:tcPr>
          <w:p w:rsidR="00DC3703" w:rsidRDefault="00DC3703" w:rsidP="00B3512B">
            <w:pPr>
              <w:rPr>
                <w:rFonts w:ascii="Arial Narrow" w:eastAsia="Times New Roman" w:hAnsi="Arial Narrow"/>
                <w:sz w:val="24"/>
                <w:szCs w:val="24"/>
              </w:rPr>
            </w:pPr>
          </w:p>
        </w:tc>
        <w:tc>
          <w:tcPr>
            <w:tcW w:w="212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Agenda – </w:t>
            </w:r>
            <w:proofErr w:type="spellStart"/>
            <w:r>
              <w:rPr>
                <w:rFonts w:ascii="Arial Narrow" w:eastAsia="Times New Roman" w:hAnsi="Arial Narrow"/>
                <w:sz w:val="24"/>
                <w:szCs w:val="24"/>
              </w:rPr>
              <w:t>Mbalwa</w:t>
            </w:r>
            <w:proofErr w:type="spellEnd"/>
            <w:r>
              <w:rPr>
                <w:rFonts w:ascii="Arial Narrow" w:eastAsia="Times New Roman" w:hAnsi="Arial Narrow"/>
                <w:sz w:val="24"/>
                <w:szCs w:val="24"/>
              </w:rPr>
              <w:t xml:space="preserve"> (PPP)</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0.3Km</w:t>
            </w:r>
          </w:p>
        </w:tc>
        <w:tc>
          <w:tcPr>
            <w:tcW w:w="248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Property Tax &amp; Community Contribution</w:t>
            </w:r>
          </w:p>
        </w:tc>
      </w:tr>
      <w:tr w:rsidR="00DC3703" w:rsidRPr="00B760AB" w:rsidTr="00DC3703">
        <w:tc>
          <w:tcPr>
            <w:tcW w:w="540" w:type="dxa"/>
            <w:vMerge/>
          </w:tcPr>
          <w:p w:rsidR="00DC3703" w:rsidRPr="00B760AB" w:rsidRDefault="00DC3703" w:rsidP="00B3512B">
            <w:pPr>
              <w:spacing w:after="0" w:line="240" w:lineRule="auto"/>
              <w:rPr>
                <w:rFonts w:ascii="Arial Narrow" w:eastAsia="Times New Roman" w:hAnsi="Arial Narrow"/>
                <w:b/>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b/>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proofErr w:type="spellStart"/>
            <w:r>
              <w:rPr>
                <w:rFonts w:ascii="Arial Narrow" w:eastAsia="Times New Roman" w:hAnsi="Arial Narrow"/>
                <w:sz w:val="24"/>
                <w:szCs w:val="24"/>
              </w:rPr>
              <w:t>Nabwojjo</w:t>
            </w:r>
            <w:proofErr w:type="spellEnd"/>
            <w:r>
              <w:rPr>
                <w:rFonts w:ascii="Arial Narrow" w:eastAsia="Times New Roman" w:hAnsi="Arial Narrow"/>
                <w:sz w:val="24"/>
                <w:szCs w:val="24"/>
              </w:rPr>
              <w:t xml:space="preserve"> Road</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0.2Km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Property Tax</w:t>
            </w:r>
          </w:p>
        </w:tc>
      </w:tr>
      <w:tr w:rsidR="00DC3703" w:rsidRPr="00B760AB" w:rsidTr="00DC3703">
        <w:tc>
          <w:tcPr>
            <w:tcW w:w="540"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2.</w:t>
            </w:r>
          </w:p>
        </w:tc>
        <w:tc>
          <w:tcPr>
            <w:tcW w:w="5661" w:type="dxa"/>
            <w:gridSpan w:val="4"/>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Periodic Maintenance by:-</w:t>
            </w:r>
          </w:p>
        </w:tc>
        <w:tc>
          <w:tcPr>
            <w:tcW w:w="1843" w:type="dxa"/>
          </w:tcPr>
          <w:p w:rsidR="00DC3703" w:rsidRPr="00B760AB" w:rsidRDefault="00DC3703" w:rsidP="00B3512B">
            <w:pPr>
              <w:spacing w:after="0" w:line="240" w:lineRule="auto"/>
              <w:jc w:val="center"/>
              <w:rPr>
                <w:rFonts w:ascii="Arial Narrow" w:eastAsia="Times New Roman" w:hAnsi="Arial Narrow"/>
                <w:b/>
                <w:sz w:val="24"/>
                <w:szCs w:val="24"/>
              </w:rPr>
            </w:pPr>
          </w:p>
        </w:tc>
        <w:tc>
          <w:tcPr>
            <w:tcW w:w="2486" w:type="dxa"/>
          </w:tcPr>
          <w:p w:rsidR="00DC3703" w:rsidRPr="00B760AB" w:rsidRDefault="00DC3703" w:rsidP="00B3512B">
            <w:pPr>
              <w:spacing w:after="0" w:line="240" w:lineRule="auto"/>
              <w:rPr>
                <w:rFonts w:ascii="Arial Narrow" w:eastAsia="Times New Roman" w:hAnsi="Arial Narrow"/>
                <w:b/>
                <w:sz w:val="24"/>
                <w:szCs w:val="24"/>
              </w:rPr>
            </w:pPr>
          </w:p>
        </w:tc>
      </w:tr>
      <w:tr w:rsidR="00DC3703" w:rsidRPr="00B760AB" w:rsidTr="003D3E3B">
        <w:tc>
          <w:tcPr>
            <w:tcW w:w="540" w:type="dxa"/>
            <w:vMerge w:val="restart"/>
          </w:tcPr>
          <w:p w:rsidR="00DC3703" w:rsidRPr="00B760AB" w:rsidRDefault="00DC3703" w:rsidP="00B3512B">
            <w:pPr>
              <w:spacing w:after="0" w:line="240" w:lineRule="auto"/>
              <w:jc w:val="center"/>
              <w:rPr>
                <w:rFonts w:ascii="Arial Narrow" w:eastAsia="Times New Roman" w:hAnsi="Arial Narrow"/>
                <w:sz w:val="24"/>
                <w:szCs w:val="24"/>
              </w:rPr>
            </w:pPr>
            <w:proofErr w:type="spellStart"/>
            <w:r w:rsidRPr="00B760AB">
              <w:rPr>
                <w:rFonts w:ascii="Arial Narrow" w:eastAsia="Times New Roman" w:hAnsi="Arial Narrow"/>
                <w:sz w:val="24"/>
                <w:szCs w:val="24"/>
              </w:rPr>
              <w:t>i</w:t>
            </w:r>
            <w:proofErr w:type="spellEnd"/>
            <w:r w:rsidRPr="00B760AB">
              <w:rPr>
                <w:rFonts w:ascii="Arial Narrow" w:eastAsia="Times New Roman" w:hAnsi="Arial Narrow"/>
                <w:sz w:val="24"/>
                <w:szCs w:val="24"/>
              </w:rPr>
              <w:t>)</w:t>
            </w:r>
          </w:p>
        </w:tc>
        <w:tc>
          <w:tcPr>
            <w:tcW w:w="2103" w:type="dxa"/>
            <w:vMerge w:val="restart"/>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 xml:space="preserve">Road grading </w:t>
            </w:r>
          </w:p>
        </w:tc>
        <w:tc>
          <w:tcPr>
            <w:tcW w:w="1407"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All Divisions</w:t>
            </w:r>
          </w:p>
        </w:tc>
        <w:tc>
          <w:tcPr>
            <w:tcW w:w="2151" w:type="dxa"/>
            <w:gridSpan w:val="2"/>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Gravel Roads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5.0</w:t>
            </w:r>
            <w:r w:rsidRPr="00B760AB">
              <w:rPr>
                <w:rFonts w:ascii="Arial Narrow" w:eastAsia="Times New Roman" w:hAnsi="Arial Narrow"/>
                <w:sz w:val="24"/>
                <w:szCs w:val="24"/>
              </w:rPr>
              <w:t xml:space="preserve">Km </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Uganda Road Fund</w:t>
            </w:r>
          </w:p>
        </w:tc>
      </w:tr>
      <w:tr w:rsidR="00DC3703" w:rsidRPr="00B760AB" w:rsidTr="003D3E3B">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07"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All Divisions</w:t>
            </w:r>
          </w:p>
        </w:tc>
        <w:tc>
          <w:tcPr>
            <w:tcW w:w="2151" w:type="dxa"/>
            <w:gridSpan w:val="2"/>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Gravel Roads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15.0</w:t>
            </w:r>
            <w:r w:rsidRPr="00B760AB">
              <w:rPr>
                <w:rFonts w:ascii="Arial Narrow" w:eastAsia="Times New Roman" w:hAnsi="Arial Narrow"/>
                <w:sz w:val="24"/>
                <w:szCs w:val="24"/>
              </w:rPr>
              <w:t>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Property Tax</w:t>
            </w:r>
          </w:p>
        </w:tc>
      </w:tr>
      <w:tr w:rsidR="00DC3703" w:rsidRPr="00B760AB" w:rsidTr="003D3E3B">
        <w:tc>
          <w:tcPr>
            <w:tcW w:w="540"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ii)</w:t>
            </w:r>
          </w:p>
        </w:tc>
        <w:tc>
          <w:tcPr>
            <w:tcW w:w="2103"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Pothole patching</w:t>
            </w:r>
          </w:p>
        </w:tc>
        <w:tc>
          <w:tcPr>
            <w:tcW w:w="1407"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All Divisions</w:t>
            </w:r>
          </w:p>
        </w:tc>
        <w:tc>
          <w:tcPr>
            <w:tcW w:w="2151" w:type="dxa"/>
            <w:gridSpan w:val="2"/>
          </w:tcPr>
          <w:p w:rsidR="00DC3703" w:rsidRPr="00B760AB" w:rsidRDefault="00DC3703" w:rsidP="00B3512B">
            <w:pPr>
              <w:spacing w:after="0" w:line="240" w:lineRule="auto"/>
              <w:rPr>
                <w:rFonts w:ascii="Arial Narrow" w:eastAsia="Times New Roman" w:hAnsi="Arial Narrow"/>
                <w:sz w:val="24"/>
                <w:szCs w:val="24"/>
              </w:rPr>
            </w:pPr>
            <w:proofErr w:type="spellStart"/>
            <w:r w:rsidRPr="00B760AB">
              <w:rPr>
                <w:rFonts w:ascii="Arial Narrow" w:eastAsia="Times New Roman" w:hAnsi="Arial Narrow"/>
                <w:sz w:val="24"/>
                <w:szCs w:val="24"/>
              </w:rPr>
              <w:t>Tarmacked</w:t>
            </w:r>
            <w:proofErr w:type="spellEnd"/>
            <w:r w:rsidRPr="00B760AB">
              <w:rPr>
                <w:rFonts w:ascii="Arial Narrow" w:eastAsia="Times New Roman" w:hAnsi="Arial Narrow"/>
                <w:sz w:val="24"/>
                <w:szCs w:val="24"/>
              </w:rPr>
              <w:t xml:space="preserve"> roads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25</w:t>
            </w:r>
            <w:r w:rsidRPr="00B760AB">
              <w:rPr>
                <w:rFonts w:ascii="Arial Narrow" w:eastAsia="Times New Roman" w:hAnsi="Arial Narrow"/>
                <w:sz w:val="24"/>
                <w:szCs w:val="24"/>
              </w:rPr>
              <w:t>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Property Tax and Uganda Road Fund</w:t>
            </w:r>
          </w:p>
        </w:tc>
      </w:tr>
      <w:tr w:rsidR="00DC3703" w:rsidRPr="00B760AB" w:rsidTr="003D3E3B">
        <w:tc>
          <w:tcPr>
            <w:tcW w:w="540"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iii)</w:t>
            </w:r>
          </w:p>
        </w:tc>
        <w:tc>
          <w:tcPr>
            <w:tcW w:w="2103"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Periodic maintenance by widening,  spot gravelling and drainage works</w:t>
            </w:r>
          </w:p>
        </w:tc>
        <w:tc>
          <w:tcPr>
            <w:tcW w:w="1407"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Bweyogerere</w:t>
            </w:r>
          </w:p>
        </w:tc>
        <w:tc>
          <w:tcPr>
            <w:tcW w:w="2151" w:type="dxa"/>
            <w:gridSpan w:val="2"/>
          </w:tcPr>
          <w:p w:rsidR="00DC3703" w:rsidRPr="00B760AB" w:rsidRDefault="00DC3703" w:rsidP="00B3512B">
            <w:pPr>
              <w:spacing w:after="0" w:line="240" w:lineRule="auto"/>
              <w:rPr>
                <w:rFonts w:ascii="Arial Narrow" w:eastAsia="Times New Roman" w:hAnsi="Arial Narrow"/>
                <w:sz w:val="24"/>
                <w:szCs w:val="24"/>
              </w:rPr>
            </w:pPr>
            <w:proofErr w:type="spellStart"/>
            <w:r w:rsidRPr="00B760AB">
              <w:rPr>
                <w:rFonts w:ascii="Arial Narrow" w:eastAsia="Times New Roman" w:hAnsi="Arial Narrow"/>
                <w:sz w:val="24"/>
                <w:szCs w:val="24"/>
              </w:rPr>
              <w:t>Kasubi</w:t>
            </w:r>
            <w:proofErr w:type="spellEnd"/>
            <w:r w:rsidRPr="00B760AB">
              <w:rPr>
                <w:rFonts w:ascii="Arial Narrow" w:eastAsia="Times New Roman" w:hAnsi="Arial Narrow"/>
                <w:sz w:val="24"/>
                <w:szCs w:val="24"/>
              </w:rPr>
              <w:t xml:space="preserve"> Roads</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1.5Km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Property Tax</w:t>
            </w:r>
          </w:p>
        </w:tc>
      </w:tr>
      <w:tr w:rsidR="00DC3703" w:rsidRPr="00B760AB" w:rsidTr="00DC3703">
        <w:tc>
          <w:tcPr>
            <w:tcW w:w="540" w:type="dxa"/>
          </w:tcPr>
          <w:p w:rsidR="00DC3703" w:rsidRPr="00B760AB" w:rsidRDefault="00DC3703" w:rsidP="00B3512B">
            <w:pPr>
              <w:spacing w:after="0" w:line="240" w:lineRule="auto"/>
              <w:jc w:val="center"/>
              <w:rPr>
                <w:rFonts w:ascii="Arial Narrow" w:eastAsia="Times New Roman" w:hAnsi="Arial Narrow"/>
                <w:b/>
                <w:sz w:val="24"/>
                <w:szCs w:val="24"/>
              </w:rPr>
            </w:pPr>
            <w:r w:rsidRPr="00B760AB">
              <w:rPr>
                <w:rFonts w:ascii="Arial Narrow" w:eastAsia="Times New Roman" w:hAnsi="Arial Narrow"/>
                <w:b/>
                <w:sz w:val="24"/>
                <w:szCs w:val="24"/>
              </w:rPr>
              <w:t>3.</w:t>
            </w:r>
          </w:p>
        </w:tc>
        <w:tc>
          <w:tcPr>
            <w:tcW w:w="5661" w:type="dxa"/>
            <w:gridSpan w:val="4"/>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Routine road maintenance</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p>
        </w:tc>
        <w:tc>
          <w:tcPr>
            <w:tcW w:w="2486" w:type="dxa"/>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tcPr>
          <w:p w:rsidR="00DC3703" w:rsidRPr="00B760AB" w:rsidRDefault="00DC3703" w:rsidP="00B3512B">
            <w:pPr>
              <w:spacing w:after="0" w:line="240" w:lineRule="auto"/>
              <w:jc w:val="center"/>
              <w:rPr>
                <w:rFonts w:ascii="Arial Narrow" w:eastAsia="Times New Roman" w:hAnsi="Arial Narrow"/>
                <w:sz w:val="24"/>
                <w:szCs w:val="24"/>
              </w:rPr>
            </w:pPr>
            <w:proofErr w:type="spellStart"/>
            <w:r w:rsidRPr="00B760AB">
              <w:rPr>
                <w:rFonts w:ascii="Arial Narrow" w:eastAsia="Times New Roman" w:hAnsi="Arial Narrow"/>
                <w:sz w:val="24"/>
                <w:szCs w:val="24"/>
              </w:rPr>
              <w:t>i</w:t>
            </w:r>
            <w:proofErr w:type="spellEnd"/>
            <w:r w:rsidRPr="00B760AB">
              <w:rPr>
                <w:rFonts w:ascii="Arial Narrow" w:eastAsia="Times New Roman" w:hAnsi="Arial Narrow"/>
                <w:sz w:val="24"/>
                <w:szCs w:val="24"/>
              </w:rPr>
              <w:t>)</w:t>
            </w:r>
          </w:p>
        </w:tc>
        <w:tc>
          <w:tcPr>
            <w:tcW w:w="2103"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Road Gangs</w:t>
            </w:r>
          </w:p>
        </w:tc>
        <w:tc>
          <w:tcPr>
            <w:tcW w:w="1432" w:type="dxa"/>
            <w:gridSpan w:val="2"/>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All Divisions</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Paved and unpaved roads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63</w:t>
            </w:r>
            <w:r w:rsidRPr="00B760AB">
              <w:rPr>
                <w:rFonts w:ascii="Arial Narrow" w:eastAsia="Times New Roman" w:hAnsi="Arial Narrow"/>
                <w:sz w:val="24"/>
                <w:szCs w:val="24"/>
              </w:rPr>
              <w:t xml:space="preserve">Km for </w:t>
            </w:r>
            <w:r>
              <w:rPr>
                <w:rFonts w:ascii="Arial Narrow" w:eastAsia="Times New Roman" w:hAnsi="Arial Narrow"/>
                <w:sz w:val="24"/>
                <w:szCs w:val="24"/>
              </w:rPr>
              <w:t xml:space="preserve">5 </w:t>
            </w:r>
            <w:r w:rsidRPr="00B760AB">
              <w:rPr>
                <w:rFonts w:ascii="Arial Narrow" w:eastAsia="Times New Roman" w:hAnsi="Arial Narrow"/>
                <w:sz w:val="24"/>
                <w:szCs w:val="24"/>
              </w:rPr>
              <w:t>Months</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Uganda Road Fund</w:t>
            </w:r>
            <w:r>
              <w:rPr>
                <w:rFonts w:ascii="Arial Narrow" w:eastAsia="Times New Roman" w:hAnsi="Arial Narrow"/>
                <w:sz w:val="24"/>
                <w:szCs w:val="24"/>
              </w:rPr>
              <w:t xml:space="preserve"> and Property Tax</w:t>
            </w:r>
          </w:p>
        </w:tc>
      </w:tr>
      <w:tr w:rsidR="00DC3703" w:rsidRPr="00B760AB" w:rsidTr="00DC3703">
        <w:tc>
          <w:tcPr>
            <w:tcW w:w="540" w:type="dxa"/>
          </w:tcPr>
          <w:p w:rsidR="00DC3703" w:rsidRPr="00B760AB" w:rsidRDefault="00DC3703" w:rsidP="00B3512B">
            <w:pPr>
              <w:spacing w:after="0" w:line="240" w:lineRule="auto"/>
              <w:jc w:val="center"/>
              <w:rPr>
                <w:rFonts w:ascii="Arial Narrow" w:eastAsia="Times New Roman" w:hAnsi="Arial Narrow"/>
                <w:b/>
                <w:sz w:val="24"/>
                <w:szCs w:val="24"/>
              </w:rPr>
            </w:pPr>
            <w:r w:rsidRPr="00B760AB">
              <w:rPr>
                <w:rFonts w:ascii="Arial Narrow" w:eastAsia="Times New Roman" w:hAnsi="Arial Narrow"/>
                <w:b/>
                <w:sz w:val="24"/>
                <w:szCs w:val="24"/>
              </w:rPr>
              <w:t>4</w:t>
            </w:r>
          </w:p>
        </w:tc>
        <w:tc>
          <w:tcPr>
            <w:tcW w:w="5661" w:type="dxa"/>
            <w:gridSpan w:val="4"/>
          </w:tcPr>
          <w:p w:rsidR="00DC3703" w:rsidRPr="00B760AB" w:rsidRDefault="00DC3703"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Road and Structural bottlenecks improvements and Emergencies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p>
        </w:tc>
        <w:tc>
          <w:tcPr>
            <w:tcW w:w="2486" w:type="dxa"/>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val="restart"/>
          </w:tcPr>
          <w:p w:rsidR="00DC3703" w:rsidRPr="00B760AB" w:rsidRDefault="00DC3703" w:rsidP="00B3512B">
            <w:pPr>
              <w:spacing w:after="0" w:line="240" w:lineRule="auto"/>
              <w:jc w:val="center"/>
              <w:rPr>
                <w:rFonts w:ascii="Arial Narrow" w:eastAsia="Times New Roman" w:hAnsi="Arial Narrow"/>
                <w:sz w:val="24"/>
                <w:szCs w:val="24"/>
              </w:rPr>
            </w:pPr>
            <w:proofErr w:type="spellStart"/>
            <w:r w:rsidRPr="00B760AB">
              <w:rPr>
                <w:rFonts w:ascii="Arial Narrow" w:eastAsia="Times New Roman" w:hAnsi="Arial Narrow"/>
                <w:sz w:val="24"/>
                <w:szCs w:val="24"/>
              </w:rPr>
              <w:t>i</w:t>
            </w:r>
            <w:proofErr w:type="spellEnd"/>
            <w:r w:rsidRPr="00B760AB">
              <w:rPr>
                <w:rFonts w:ascii="Arial Narrow" w:eastAsia="Times New Roman" w:hAnsi="Arial Narrow"/>
                <w:sz w:val="24"/>
                <w:szCs w:val="24"/>
              </w:rPr>
              <w:t>)</w:t>
            </w:r>
          </w:p>
        </w:tc>
        <w:tc>
          <w:tcPr>
            <w:tcW w:w="2103" w:type="dxa"/>
            <w:vMerge w:val="restart"/>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Swamp Raising</w:t>
            </w:r>
          </w:p>
        </w:tc>
        <w:tc>
          <w:tcPr>
            <w:tcW w:w="1432" w:type="dxa"/>
            <w:gridSpan w:val="2"/>
            <w:vMerge w:val="restart"/>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Kira</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Walufumbe</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0.05Km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Uganda Road Fund</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proofErr w:type="spellStart"/>
            <w:r w:rsidRPr="00B760AB">
              <w:rPr>
                <w:rFonts w:ascii="Arial Narrow" w:eastAsia="Times New Roman" w:hAnsi="Arial Narrow"/>
                <w:sz w:val="24"/>
                <w:szCs w:val="24"/>
              </w:rPr>
              <w:t>Butenga</w:t>
            </w:r>
            <w:proofErr w:type="spellEnd"/>
            <w:r w:rsidRPr="00B760AB">
              <w:rPr>
                <w:rFonts w:ascii="Arial Narrow" w:eastAsia="Times New Roman" w:hAnsi="Arial Narrow"/>
                <w:sz w:val="24"/>
                <w:szCs w:val="24"/>
              </w:rPr>
              <w:t xml:space="preserve"> Crossing</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0.01Km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Uganda Road Fund</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proofErr w:type="spellStart"/>
            <w:r w:rsidRPr="00B760AB">
              <w:rPr>
                <w:rFonts w:ascii="Arial Narrow" w:eastAsia="Times New Roman" w:hAnsi="Arial Narrow"/>
                <w:sz w:val="24"/>
                <w:szCs w:val="24"/>
              </w:rPr>
              <w:t>Nakalerere</w:t>
            </w:r>
            <w:proofErr w:type="spellEnd"/>
            <w:r w:rsidRPr="00B760AB">
              <w:rPr>
                <w:rFonts w:ascii="Arial Narrow" w:eastAsia="Times New Roman" w:hAnsi="Arial Narrow"/>
                <w:sz w:val="24"/>
                <w:szCs w:val="24"/>
              </w:rPr>
              <w:t xml:space="preserve"> III &amp; IV</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1.0Km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Uganda Road Fund</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val="restart"/>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Namugongo</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Globe Trotters Swamp</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0.01Km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Uganda Road Fund</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Default="00DC3703" w:rsidP="00B3512B">
            <w:pPr>
              <w:spacing w:after="0" w:line="240" w:lineRule="auto"/>
              <w:rPr>
                <w:rFonts w:ascii="Arial Narrow" w:eastAsia="Times New Roman" w:hAnsi="Arial Narrow"/>
                <w:sz w:val="24"/>
                <w:szCs w:val="24"/>
              </w:rPr>
            </w:pPr>
            <w:proofErr w:type="spellStart"/>
            <w:r>
              <w:rPr>
                <w:rFonts w:ascii="Arial Narrow" w:eastAsia="Times New Roman" w:hAnsi="Arial Narrow"/>
                <w:sz w:val="24"/>
                <w:szCs w:val="24"/>
              </w:rPr>
              <w:t>Lusirika</w:t>
            </w:r>
            <w:proofErr w:type="spellEnd"/>
            <w:r>
              <w:rPr>
                <w:rFonts w:ascii="Arial Narrow" w:eastAsia="Times New Roman" w:hAnsi="Arial Narrow"/>
                <w:sz w:val="24"/>
                <w:szCs w:val="24"/>
              </w:rPr>
              <w:t xml:space="preserve"> </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0.050Km</w:t>
            </w:r>
          </w:p>
        </w:tc>
        <w:tc>
          <w:tcPr>
            <w:tcW w:w="248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Property Tax</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Bweyogerere</w:t>
            </w:r>
          </w:p>
        </w:tc>
        <w:tc>
          <w:tcPr>
            <w:tcW w:w="2126" w:type="dxa"/>
          </w:tcPr>
          <w:p w:rsidR="00DC3703" w:rsidRPr="00B760AB" w:rsidRDefault="00DC3703" w:rsidP="00B3512B">
            <w:pPr>
              <w:spacing w:after="0" w:line="240" w:lineRule="auto"/>
              <w:rPr>
                <w:rFonts w:ascii="Arial Narrow" w:eastAsia="Times New Roman" w:hAnsi="Arial Narrow"/>
                <w:sz w:val="24"/>
                <w:szCs w:val="24"/>
              </w:rPr>
            </w:pPr>
            <w:proofErr w:type="spellStart"/>
            <w:r>
              <w:rPr>
                <w:rFonts w:ascii="Arial Narrow" w:eastAsia="Times New Roman" w:hAnsi="Arial Narrow"/>
                <w:sz w:val="24"/>
                <w:szCs w:val="24"/>
              </w:rPr>
              <w:t>Ntebetebe</w:t>
            </w:r>
            <w:proofErr w:type="spellEnd"/>
            <w:r>
              <w:rPr>
                <w:rFonts w:ascii="Arial Narrow" w:eastAsia="Times New Roman" w:hAnsi="Arial Narrow"/>
                <w:sz w:val="24"/>
                <w:szCs w:val="24"/>
              </w:rPr>
              <w:t xml:space="preserve"> –</w:t>
            </w:r>
            <w:proofErr w:type="spellStart"/>
            <w:r>
              <w:rPr>
                <w:rFonts w:ascii="Arial Narrow" w:eastAsia="Times New Roman" w:hAnsi="Arial Narrow"/>
                <w:sz w:val="24"/>
                <w:szCs w:val="24"/>
              </w:rPr>
              <w:t>Mbalwa</w:t>
            </w:r>
            <w:proofErr w:type="spellEnd"/>
            <w:r>
              <w:rPr>
                <w:rFonts w:ascii="Arial Narrow" w:eastAsia="Times New Roman" w:hAnsi="Arial Narrow"/>
                <w:sz w:val="24"/>
                <w:szCs w:val="24"/>
              </w:rPr>
              <w:t xml:space="preserve"> Low spot</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0.0</w:t>
            </w:r>
            <w:r>
              <w:rPr>
                <w:rFonts w:ascii="Arial Narrow" w:eastAsia="Times New Roman" w:hAnsi="Arial Narrow"/>
                <w:sz w:val="24"/>
                <w:szCs w:val="24"/>
              </w:rPr>
              <w:t>2</w:t>
            </w:r>
            <w:r w:rsidRPr="00B760AB">
              <w:rPr>
                <w:rFonts w:ascii="Arial Narrow" w:eastAsia="Times New Roman" w:hAnsi="Arial Narrow"/>
                <w:sz w:val="24"/>
                <w:szCs w:val="24"/>
              </w:rPr>
              <w:t>Km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Property Tax</w:t>
            </w:r>
          </w:p>
        </w:tc>
      </w:tr>
      <w:tr w:rsidR="00DC3703" w:rsidRPr="00B760AB" w:rsidTr="00DC3703">
        <w:tc>
          <w:tcPr>
            <w:tcW w:w="540"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ii)</w:t>
            </w:r>
          </w:p>
        </w:tc>
        <w:tc>
          <w:tcPr>
            <w:tcW w:w="2103"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 xml:space="preserve">Supply and </w:t>
            </w:r>
            <w:r w:rsidRPr="00B760AB">
              <w:rPr>
                <w:rFonts w:ascii="Arial Narrow" w:eastAsia="Times New Roman" w:hAnsi="Arial Narrow"/>
                <w:sz w:val="24"/>
                <w:szCs w:val="24"/>
              </w:rPr>
              <w:lastRenderedPageBreak/>
              <w:t>installation of culverts</w:t>
            </w:r>
          </w:p>
        </w:tc>
        <w:tc>
          <w:tcPr>
            <w:tcW w:w="1432" w:type="dxa"/>
            <w:gridSpan w:val="2"/>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lastRenderedPageBreak/>
              <w:t>All Divisions</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Selected roads</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180</w:t>
            </w:r>
            <w:r w:rsidRPr="00B760AB">
              <w:rPr>
                <w:rFonts w:ascii="Arial Narrow" w:eastAsia="Times New Roman" w:hAnsi="Arial Narrow"/>
                <w:sz w:val="24"/>
                <w:szCs w:val="24"/>
              </w:rPr>
              <w:t>Lm</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 xml:space="preserve">Property Tax and Road </w:t>
            </w:r>
            <w:r w:rsidRPr="00B760AB">
              <w:rPr>
                <w:rFonts w:ascii="Arial Narrow" w:eastAsia="Times New Roman" w:hAnsi="Arial Narrow"/>
                <w:sz w:val="24"/>
                <w:szCs w:val="24"/>
              </w:rPr>
              <w:lastRenderedPageBreak/>
              <w:t>Fund</w:t>
            </w:r>
          </w:p>
        </w:tc>
      </w:tr>
      <w:tr w:rsidR="00DC3703" w:rsidRPr="00B760AB" w:rsidTr="00DC3703">
        <w:tc>
          <w:tcPr>
            <w:tcW w:w="540" w:type="dxa"/>
            <w:vMerge w:val="restart"/>
          </w:tcPr>
          <w:p w:rsidR="00DC3703" w:rsidRDefault="00DC3703" w:rsidP="00B3512B">
            <w:pPr>
              <w:spacing w:after="0" w:line="240" w:lineRule="auto"/>
              <w:jc w:val="center"/>
              <w:rPr>
                <w:rFonts w:ascii="Arial Narrow" w:eastAsia="Times New Roman" w:hAnsi="Arial Narrow"/>
                <w:sz w:val="24"/>
                <w:szCs w:val="24"/>
              </w:rPr>
            </w:pPr>
          </w:p>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iii)</w:t>
            </w:r>
          </w:p>
        </w:tc>
        <w:tc>
          <w:tcPr>
            <w:tcW w:w="2103" w:type="dxa"/>
            <w:vMerge w:val="restart"/>
          </w:tcPr>
          <w:p w:rsidR="00DC3703" w:rsidRDefault="00DC3703" w:rsidP="00B3512B">
            <w:pPr>
              <w:spacing w:after="0" w:line="240" w:lineRule="auto"/>
              <w:rPr>
                <w:rFonts w:ascii="Arial Narrow" w:eastAsia="Times New Roman" w:hAnsi="Arial Narrow"/>
                <w:sz w:val="24"/>
                <w:szCs w:val="24"/>
              </w:rPr>
            </w:pPr>
          </w:p>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Stine pitching</w:t>
            </w:r>
          </w:p>
        </w:tc>
        <w:tc>
          <w:tcPr>
            <w:tcW w:w="1432" w:type="dxa"/>
            <w:gridSpan w:val="2"/>
            <w:vMerge w:val="restart"/>
          </w:tcPr>
          <w:p w:rsidR="00DC3703" w:rsidRDefault="00DC3703" w:rsidP="00B3512B">
            <w:pPr>
              <w:spacing w:after="0" w:line="240" w:lineRule="auto"/>
              <w:rPr>
                <w:rFonts w:ascii="Arial Narrow" w:eastAsia="Times New Roman" w:hAnsi="Arial Narrow"/>
                <w:sz w:val="24"/>
                <w:szCs w:val="24"/>
              </w:rPr>
            </w:pPr>
          </w:p>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Namugongo</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COWA Road</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760Sq.m</w:t>
            </w:r>
          </w:p>
        </w:tc>
        <w:tc>
          <w:tcPr>
            <w:tcW w:w="2486" w:type="dxa"/>
            <w:vMerge w:val="restart"/>
          </w:tcPr>
          <w:p w:rsidR="00DC3703" w:rsidRDefault="00DC3703" w:rsidP="00B3512B">
            <w:pPr>
              <w:spacing w:after="0" w:line="240" w:lineRule="auto"/>
              <w:rPr>
                <w:rFonts w:ascii="Arial Narrow" w:eastAsia="Times New Roman" w:hAnsi="Arial Narrow"/>
                <w:sz w:val="24"/>
                <w:szCs w:val="24"/>
              </w:rPr>
            </w:pPr>
          </w:p>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Property Tax</w:t>
            </w:r>
          </w:p>
        </w:tc>
      </w:tr>
      <w:tr w:rsidR="00DC3703" w:rsidRPr="00B760AB" w:rsidTr="00DC3703">
        <w:tc>
          <w:tcPr>
            <w:tcW w:w="540" w:type="dxa"/>
            <w:vMerge/>
          </w:tcPr>
          <w:p w:rsidR="00DC3703"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Default="00DC3703" w:rsidP="00B3512B">
            <w:pPr>
              <w:spacing w:after="0" w:line="240" w:lineRule="auto"/>
              <w:rPr>
                <w:rFonts w:ascii="Arial Narrow" w:eastAsia="Times New Roman" w:hAnsi="Arial Narrow"/>
                <w:sz w:val="24"/>
                <w:szCs w:val="24"/>
              </w:rPr>
            </w:pPr>
          </w:p>
        </w:tc>
        <w:tc>
          <w:tcPr>
            <w:tcW w:w="212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ST. </w:t>
            </w:r>
            <w:proofErr w:type="spellStart"/>
            <w:r>
              <w:rPr>
                <w:rFonts w:ascii="Arial Narrow" w:eastAsia="Times New Roman" w:hAnsi="Arial Narrow"/>
                <w:sz w:val="24"/>
                <w:szCs w:val="24"/>
              </w:rPr>
              <w:t>Stepen’s</w:t>
            </w:r>
            <w:proofErr w:type="spellEnd"/>
            <w:r>
              <w:rPr>
                <w:rFonts w:ascii="Arial Narrow" w:eastAsia="Times New Roman" w:hAnsi="Arial Narrow"/>
                <w:sz w:val="24"/>
                <w:szCs w:val="24"/>
              </w:rPr>
              <w:t xml:space="preserve"> Church</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210Sq.m</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tcPr>
          <w:p w:rsidR="00DC3703"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Default="00DC3703" w:rsidP="00B3512B">
            <w:pPr>
              <w:spacing w:after="0" w:line="240" w:lineRule="auto"/>
              <w:rPr>
                <w:rFonts w:ascii="Arial Narrow" w:eastAsia="Times New Roman" w:hAnsi="Arial Narrow"/>
                <w:sz w:val="24"/>
                <w:szCs w:val="24"/>
              </w:rPr>
            </w:pPr>
          </w:p>
        </w:tc>
        <w:tc>
          <w:tcPr>
            <w:tcW w:w="2126" w:type="dxa"/>
          </w:tcPr>
          <w:p w:rsidR="00DC3703" w:rsidRDefault="00DC3703" w:rsidP="00B3512B">
            <w:pPr>
              <w:spacing w:after="0" w:line="240" w:lineRule="auto"/>
              <w:rPr>
                <w:rFonts w:ascii="Arial Narrow" w:eastAsia="Times New Roman" w:hAnsi="Arial Narrow"/>
                <w:sz w:val="24"/>
                <w:szCs w:val="24"/>
              </w:rPr>
            </w:pPr>
            <w:proofErr w:type="spellStart"/>
            <w:r>
              <w:rPr>
                <w:rFonts w:ascii="Arial Narrow" w:eastAsia="Times New Roman" w:hAnsi="Arial Narrow"/>
                <w:sz w:val="24"/>
                <w:szCs w:val="24"/>
              </w:rPr>
              <w:t>Kiganda</w:t>
            </w:r>
            <w:proofErr w:type="spellEnd"/>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150Sq.m</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val="restart"/>
            <w:vAlign w:val="center"/>
          </w:tcPr>
          <w:p w:rsidR="00DC3703" w:rsidRPr="008510DF" w:rsidRDefault="00DC3703" w:rsidP="00B3512B">
            <w:pPr>
              <w:spacing w:after="0" w:line="240" w:lineRule="auto"/>
              <w:jc w:val="center"/>
              <w:rPr>
                <w:rFonts w:ascii="Arial Narrow" w:eastAsia="Times New Roman" w:hAnsi="Arial Narrow"/>
                <w:b/>
                <w:sz w:val="24"/>
                <w:szCs w:val="24"/>
              </w:rPr>
            </w:pPr>
            <w:r w:rsidRPr="008510DF">
              <w:rPr>
                <w:rFonts w:ascii="Arial Narrow" w:eastAsia="Times New Roman" w:hAnsi="Arial Narrow"/>
                <w:b/>
                <w:sz w:val="24"/>
                <w:szCs w:val="24"/>
              </w:rPr>
              <w:t>5</w:t>
            </w:r>
          </w:p>
        </w:tc>
        <w:tc>
          <w:tcPr>
            <w:tcW w:w="2103" w:type="dxa"/>
            <w:vMerge w:val="restart"/>
            <w:vAlign w:val="center"/>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Repair of Road Equipment</w:t>
            </w:r>
            <w:r>
              <w:rPr>
                <w:rFonts w:ascii="Arial Narrow" w:eastAsia="Times New Roman" w:hAnsi="Arial Narrow"/>
                <w:sz w:val="24"/>
                <w:szCs w:val="24"/>
              </w:rPr>
              <w:t xml:space="preserve"> and supply of implements.</w:t>
            </w:r>
          </w:p>
        </w:tc>
        <w:tc>
          <w:tcPr>
            <w:tcW w:w="1432" w:type="dxa"/>
            <w:gridSpan w:val="2"/>
            <w:vMerge w:val="restart"/>
            <w:vAlign w:val="center"/>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Contribution by all</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Wheel Loader</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1No</w:t>
            </w:r>
            <w:r>
              <w:rPr>
                <w:rFonts w:ascii="Arial Narrow" w:eastAsia="Times New Roman" w:hAnsi="Arial Narrow"/>
                <w:sz w:val="24"/>
                <w:szCs w:val="24"/>
              </w:rPr>
              <w:t xml:space="preserve"> – </w:t>
            </w:r>
            <w:r w:rsidRPr="00AC7CB4">
              <w:rPr>
                <w:rFonts w:ascii="Arial Narrow" w:eastAsia="Times New Roman" w:hAnsi="Arial Narrow"/>
                <w:b/>
                <w:sz w:val="24"/>
                <w:szCs w:val="24"/>
              </w:rPr>
              <w:t>On going</w:t>
            </w:r>
          </w:p>
        </w:tc>
        <w:tc>
          <w:tcPr>
            <w:tcW w:w="2486" w:type="dxa"/>
            <w:vMerge w:val="restart"/>
            <w:vAlign w:val="center"/>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Uganda Road Fund</w:t>
            </w:r>
            <w:r>
              <w:rPr>
                <w:rFonts w:ascii="Arial Narrow" w:eastAsia="Times New Roman" w:hAnsi="Arial Narrow"/>
                <w:sz w:val="24"/>
                <w:szCs w:val="24"/>
              </w:rPr>
              <w:t xml:space="preserve"> </w:t>
            </w:r>
            <w:r w:rsidRPr="00B760AB">
              <w:rPr>
                <w:rFonts w:ascii="Arial Narrow" w:eastAsia="Times New Roman" w:hAnsi="Arial Narrow"/>
                <w:sz w:val="24"/>
                <w:szCs w:val="24"/>
              </w:rPr>
              <w:t>and Property Tax</w:t>
            </w: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Grader</w:t>
            </w:r>
            <w:r>
              <w:rPr>
                <w:rFonts w:ascii="Arial Narrow" w:eastAsia="Times New Roman" w:hAnsi="Arial Narrow"/>
                <w:sz w:val="24"/>
                <w:szCs w:val="24"/>
              </w:rPr>
              <w:t xml:space="preserve"> </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 No</w:t>
            </w:r>
            <w:r>
              <w:rPr>
                <w:rFonts w:ascii="Arial Narrow" w:eastAsia="Times New Roman" w:hAnsi="Arial Narrow"/>
                <w:sz w:val="24"/>
                <w:szCs w:val="24"/>
              </w:rPr>
              <w:t xml:space="preserve"> </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Tipper</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 No</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 xml:space="preserve">Pick Ups </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4No</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vMerge/>
          </w:tcPr>
          <w:p w:rsidR="00DC3703" w:rsidRPr="00B760AB" w:rsidRDefault="00DC3703" w:rsidP="00B3512B">
            <w:pPr>
              <w:spacing w:after="0" w:line="240" w:lineRule="auto"/>
              <w:jc w:val="center"/>
              <w:rPr>
                <w:rFonts w:ascii="Arial Narrow" w:eastAsia="Times New Roman" w:hAnsi="Arial Narrow"/>
                <w:sz w:val="24"/>
                <w:szCs w:val="24"/>
              </w:rPr>
            </w:pPr>
          </w:p>
        </w:tc>
        <w:tc>
          <w:tcPr>
            <w:tcW w:w="2103" w:type="dxa"/>
            <w:vMerge/>
          </w:tcPr>
          <w:p w:rsidR="00DC3703" w:rsidRPr="00B760AB" w:rsidRDefault="00DC3703" w:rsidP="00B3512B">
            <w:pPr>
              <w:spacing w:after="0" w:line="240" w:lineRule="auto"/>
              <w:rPr>
                <w:rFonts w:ascii="Arial Narrow" w:eastAsia="Times New Roman" w:hAnsi="Arial Narrow"/>
                <w:sz w:val="24"/>
                <w:szCs w:val="24"/>
              </w:rPr>
            </w:pPr>
          </w:p>
        </w:tc>
        <w:tc>
          <w:tcPr>
            <w:tcW w:w="1432" w:type="dxa"/>
            <w:gridSpan w:val="2"/>
            <w:vMerge/>
          </w:tcPr>
          <w:p w:rsidR="00DC3703" w:rsidRPr="00B760AB" w:rsidRDefault="00DC3703" w:rsidP="00B3512B">
            <w:pPr>
              <w:spacing w:after="0" w:line="240" w:lineRule="auto"/>
              <w:rPr>
                <w:rFonts w:ascii="Arial Narrow" w:eastAsia="Times New Roman" w:hAnsi="Arial Narrow"/>
                <w:sz w:val="24"/>
                <w:szCs w:val="24"/>
              </w:rPr>
            </w:pPr>
          </w:p>
        </w:tc>
        <w:tc>
          <w:tcPr>
            <w:tcW w:w="2126" w:type="dxa"/>
          </w:tcPr>
          <w:p w:rsidR="00DC3703" w:rsidRPr="00B760AB" w:rsidRDefault="00DC3703"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Tractor and Trailer</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 No</w:t>
            </w:r>
          </w:p>
        </w:tc>
        <w:tc>
          <w:tcPr>
            <w:tcW w:w="2486" w:type="dxa"/>
            <w:vMerge/>
          </w:tcPr>
          <w:p w:rsidR="00DC3703" w:rsidRPr="00B760AB" w:rsidRDefault="00DC3703" w:rsidP="00B3512B">
            <w:pPr>
              <w:spacing w:after="0" w:line="240" w:lineRule="auto"/>
              <w:rPr>
                <w:rFonts w:ascii="Arial Narrow" w:eastAsia="Times New Roman" w:hAnsi="Arial Narrow"/>
                <w:sz w:val="24"/>
                <w:szCs w:val="24"/>
              </w:rPr>
            </w:pPr>
          </w:p>
        </w:tc>
      </w:tr>
      <w:tr w:rsidR="00DC3703" w:rsidRPr="00B760AB" w:rsidTr="00DC3703">
        <w:tc>
          <w:tcPr>
            <w:tcW w:w="540" w:type="dxa"/>
          </w:tcPr>
          <w:p w:rsidR="00DC3703" w:rsidRPr="00DF376C" w:rsidRDefault="00DC3703" w:rsidP="00B3512B">
            <w:pPr>
              <w:spacing w:after="0" w:line="240" w:lineRule="auto"/>
              <w:jc w:val="center"/>
              <w:rPr>
                <w:rFonts w:ascii="Arial Narrow" w:eastAsia="Times New Roman" w:hAnsi="Arial Narrow"/>
                <w:b/>
                <w:sz w:val="24"/>
                <w:szCs w:val="24"/>
              </w:rPr>
            </w:pPr>
            <w:r w:rsidRPr="00DF376C">
              <w:rPr>
                <w:rFonts w:ascii="Arial Narrow" w:eastAsia="Times New Roman" w:hAnsi="Arial Narrow"/>
                <w:b/>
                <w:sz w:val="24"/>
                <w:szCs w:val="24"/>
              </w:rPr>
              <w:t>6</w:t>
            </w:r>
          </w:p>
        </w:tc>
        <w:tc>
          <w:tcPr>
            <w:tcW w:w="2103"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Consultancy services</w:t>
            </w:r>
          </w:p>
        </w:tc>
        <w:tc>
          <w:tcPr>
            <w:tcW w:w="1432" w:type="dxa"/>
            <w:gridSpan w:val="2"/>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Bweyogerere and Namugongo</w:t>
            </w:r>
          </w:p>
        </w:tc>
        <w:tc>
          <w:tcPr>
            <w:tcW w:w="212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Ndiwulira Rd, Eden Road and </w:t>
            </w:r>
            <w:proofErr w:type="spellStart"/>
            <w:r>
              <w:rPr>
                <w:rFonts w:ascii="Arial Narrow" w:eastAsia="Times New Roman" w:hAnsi="Arial Narrow"/>
                <w:sz w:val="24"/>
                <w:szCs w:val="24"/>
              </w:rPr>
              <w:t>Kasubi</w:t>
            </w:r>
            <w:proofErr w:type="spellEnd"/>
            <w:r>
              <w:rPr>
                <w:rFonts w:ascii="Arial Narrow" w:eastAsia="Times New Roman" w:hAnsi="Arial Narrow"/>
                <w:sz w:val="24"/>
                <w:szCs w:val="24"/>
              </w:rPr>
              <w:t xml:space="preserve"> Road</w:t>
            </w:r>
          </w:p>
        </w:tc>
        <w:tc>
          <w:tcPr>
            <w:tcW w:w="1843" w:type="dxa"/>
          </w:tcPr>
          <w:p w:rsidR="00DC3703" w:rsidRPr="00B760AB"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4.5</w:t>
            </w:r>
          </w:p>
        </w:tc>
        <w:tc>
          <w:tcPr>
            <w:tcW w:w="2486" w:type="dxa"/>
          </w:tcPr>
          <w:p w:rsidR="00DC3703" w:rsidRPr="00B760AB"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Uganda Road Fund</w:t>
            </w:r>
          </w:p>
        </w:tc>
      </w:tr>
      <w:tr w:rsidR="00DC3703" w:rsidRPr="00B760AB" w:rsidTr="00DC3703">
        <w:tc>
          <w:tcPr>
            <w:tcW w:w="540" w:type="dxa"/>
          </w:tcPr>
          <w:p w:rsidR="00DC3703" w:rsidRPr="00DF376C" w:rsidRDefault="00DC3703" w:rsidP="00B3512B">
            <w:pPr>
              <w:spacing w:after="0" w:line="240" w:lineRule="auto"/>
              <w:jc w:val="center"/>
              <w:rPr>
                <w:rFonts w:ascii="Arial Narrow" w:eastAsia="Times New Roman" w:hAnsi="Arial Narrow"/>
                <w:b/>
                <w:sz w:val="24"/>
                <w:szCs w:val="24"/>
              </w:rPr>
            </w:pPr>
            <w:r>
              <w:rPr>
                <w:rFonts w:ascii="Arial Narrow" w:eastAsia="Times New Roman" w:hAnsi="Arial Narrow"/>
                <w:b/>
                <w:sz w:val="24"/>
                <w:szCs w:val="24"/>
              </w:rPr>
              <w:t>7</w:t>
            </w:r>
          </w:p>
        </w:tc>
        <w:tc>
          <w:tcPr>
            <w:tcW w:w="2103"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Street Lighting works</w:t>
            </w:r>
          </w:p>
        </w:tc>
        <w:tc>
          <w:tcPr>
            <w:tcW w:w="1432" w:type="dxa"/>
            <w:gridSpan w:val="2"/>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All Divisions</w:t>
            </w:r>
          </w:p>
        </w:tc>
        <w:tc>
          <w:tcPr>
            <w:tcW w:w="212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Selected spots</w:t>
            </w:r>
          </w:p>
        </w:tc>
        <w:tc>
          <w:tcPr>
            <w:tcW w:w="1843" w:type="dxa"/>
          </w:tcPr>
          <w:p w:rsidR="00DC3703" w:rsidRDefault="00DC3703"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44</w:t>
            </w:r>
          </w:p>
        </w:tc>
        <w:tc>
          <w:tcPr>
            <w:tcW w:w="2486" w:type="dxa"/>
          </w:tcPr>
          <w:p w:rsidR="00DC3703" w:rsidRDefault="00DC3703"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DDEG and Property Tax</w:t>
            </w:r>
          </w:p>
        </w:tc>
      </w:tr>
    </w:tbl>
    <w:p w:rsidR="00DC3703" w:rsidRPr="003C769D" w:rsidRDefault="00DC3703" w:rsidP="00DC3703">
      <w:pPr>
        <w:spacing w:after="0"/>
        <w:jc w:val="both"/>
        <w:rPr>
          <w:rFonts w:cstheme="minorHAnsi"/>
          <w:sz w:val="24"/>
          <w:szCs w:val="24"/>
        </w:rPr>
      </w:pPr>
    </w:p>
    <w:p w:rsidR="00DC3703" w:rsidRPr="008A2B14" w:rsidRDefault="00DC3703" w:rsidP="006A1241">
      <w:pPr>
        <w:spacing w:after="0"/>
        <w:jc w:val="both"/>
        <w:rPr>
          <w:rFonts w:cstheme="minorHAnsi"/>
          <w:sz w:val="24"/>
          <w:szCs w:val="24"/>
        </w:rPr>
      </w:pPr>
    </w:p>
    <w:p w:rsidR="00871F90" w:rsidRPr="00774A21" w:rsidRDefault="00774A21" w:rsidP="006A1241">
      <w:pPr>
        <w:spacing w:after="0"/>
        <w:jc w:val="both"/>
        <w:rPr>
          <w:rFonts w:cstheme="minorHAnsi"/>
          <w:b/>
          <w:sz w:val="24"/>
          <w:szCs w:val="24"/>
        </w:rPr>
      </w:pPr>
      <w:r>
        <w:rPr>
          <w:rFonts w:cstheme="minorHAnsi"/>
          <w:b/>
          <w:sz w:val="24"/>
          <w:szCs w:val="24"/>
        </w:rPr>
        <w:t xml:space="preserve">4.2 </w:t>
      </w:r>
      <w:r w:rsidR="00871F90" w:rsidRPr="00774A21">
        <w:rPr>
          <w:rFonts w:cstheme="minorHAnsi"/>
          <w:b/>
          <w:sz w:val="24"/>
          <w:szCs w:val="24"/>
        </w:rPr>
        <w:t xml:space="preserve">Other Achievements </w:t>
      </w:r>
    </w:p>
    <w:tbl>
      <w:tblPr>
        <w:tblStyle w:val="TableGrid"/>
        <w:tblW w:w="10620" w:type="dxa"/>
        <w:tblInd w:w="-342" w:type="dxa"/>
        <w:tblLook w:val="04A0"/>
      </w:tblPr>
      <w:tblGrid>
        <w:gridCol w:w="1080"/>
        <w:gridCol w:w="6300"/>
        <w:gridCol w:w="3240"/>
      </w:tblGrid>
      <w:tr w:rsidR="00871F90" w:rsidRPr="008A2B14" w:rsidTr="00871F90">
        <w:tc>
          <w:tcPr>
            <w:tcW w:w="1080" w:type="dxa"/>
          </w:tcPr>
          <w:p w:rsidR="00871F90" w:rsidRPr="008A2B14" w:rsidRDefault="00871F90" w:rsidP="00B3512B">
            <w:pPr>
              <w:jc w:val="both"/>
              <w:rPr>
                <w:rFonts w:asciiTheme="minorHAnsi" w:hAnsiTheme="minorHAnsi" w:cstheme="minorHAnsi"/>
                <w:b/>
                <w:sz w:val="24"/>
                <w:szCs w:val="24"/>
              </w:rPr>
            </w:pPr>
            <w:r w:rsidRPr="008A2B14">
              <w:rPr>
                <w:rFonts w:asciiTheme="minorHAnsi" w:hAnsiTheme="minorHAnsi" w:cstheme="minorHAnsi"/>
                <w:b/>
                <w:sz w:val="24"/>
                <w:szCs w:val="24"/>
              </w:rPr>
              <w:t>S/N</w:t>
            </w:r>
          </w:p>
        </w:tc>
        <w:tc>
          <w:tcPr>
            <w:tcW w:w="6300" w:type="dxa"/>
          </w:tcPr>
          <w:p w:rsidR="00871F90" w:rsidRPr="008A2B14" w:rsidRDefault="00871F90" w:rsidP="00B3512B">
            <w:pPr>
              <w:jc w:val="both"/>
              <w:rPr>
                <w:rFonts w:asciiTheme="minorHAnsi" w:hAnsiTheme="minorHAnsi" w:cstheme="minorHAnsi"/>
                <w:b/>
                <w:sz w:val="24"/>
                <w:szCs w:val="24"/>
              </w:rPr>
            </w:pPr>
            <w:r w:rsidRPr="008A2B14">
              <w:rPr>
                <w:rFonts w:asciiTheme="minorHAnsi" w:hAnsiTheme="minorHAnsi" w:cstheme="minorHAnsi"/>
                <w:b/>
                <w:sz w:val="24"/>
                <w:szCs w:val="24"/>
              </w:rPr>
              <w:t>Project name</w:t>
            </w:r>
          </w:p>
        </w:tc>
        <w:tc>
          <w:tcPr>
            <w:tcW w:w="3240" w:type="dxa"/>
          </w:tcPr>
          <w:p w:rsidR="00871F90" w:rsidRPr="008A2B14" w:rsidRDefault="00871F90" w:rsidP="00B3512B">
            <w:pPr>
              <w:jc w:val="both"/>
              <w:rPr>
                <w:rFonts w:asciiTheme="minorHAnsi" w:hAnsiTheme="minorHAnsi" w:cstheme="minorHAnsi"/>
                <w:b/>
                <w:sz w:val="24"/>
                <w:szCs w:val="24"/>
              </w:rPr>
            </w:pPr>
            <w:r w:rsidRPr="008A2B14">
              <w:rPr>
                <w:rFonts w:asciiTheme="minorHAnsi" w:hAnsiTheme="minorHAnsi" w:cstheme="minorHAnsi"/>
                <w:b/>
                <w:sz w:val="24"/>
                <w:szCs w:val="24"/>
              </w:rPr>
              <w:t>Status/Remarks</w:t>
            </w:r>
          </w:p>
        </w:tc>
      </w:tr>
      <w:tr w:rsidR="00871F90" w:rsidRPr="008A2B14" w:rsidTr="00871F90">
        <w:tc>
          <w:tcPr>
            <w:tcW w:w="108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1</w:t>
            </w:r>
          </w:p>
        </w:tc>
        <w:tc>
          <w:tcPr>
            <w:tcW w:w="6300" w:type="dxa"/>
          </w:tcPr>
          <w:p w:rsidR="00871F90" w:rsidRPr="008A2B14" w:rsidRDefault="00871F90" w:rsidP="00B3512B">
            <w:pPr>
              <w:spacing w:before="120"/>
              <w:rPr>
                <w:rFonts w:asciiTheme="minorHAnsi" w:hAnsiTheme="minorHAnsi" w:cstheme="minorHAnsi"/>
                <w:sz w:val="24"/>
                <w:szCs w:val="24"/>
              </w:rPr>
            </w:pPr>
            <w:r w:rsidRPr="008A2B14">
              <w:rPr>
                <w:rFonts w:asciiTheme="minorHAnsi" w:hAnsiTheme="minorHAnsi" w:cstheme="minorHAnsi"/>
                <w:sz w:val="24"/>
                <w:szCs w:val="24"/>
              </w:rPr>
              <w:t xml:space="preserve">Updated </w:t>
            </w:r>
            <w:proofErr w:type="gramStart"/>
            <w:r w:rsidRPr="008A2B14">
              <w:rPr>
                <w:rFonts w:asciiTheme="minorHAnsi" w:hAnsiTheme="minorHAnsi" w:cstheme="minorHAnsi"/>
                <w:sz w:val="24"/>
                <w:szCs w:val="24"/>
              </w:rPr>
              <w:t>the  Local</w:t>
            </w:r>
            <w:proofErr w:type="gramEnd"/>
            <w:r w:rsidRPr="008A2B14">
              <w:rPr>
                <w:rFonts w:asciiTheme="minorHAnsi" w:hAnsiTheme="minorHAnsi" w:cstheme="minorHAnsi"/>
                <w:sz w:val="24"/>
                <w:szCs w:val="24"/>
              </w:rPr>
              <w:t xml:space="preserve"> Service Tax payers Register</w:t>
            </w:r>
            <w:r w:rsidR="00AF66E8">
              <w:rPr>
                <w:rFonts w:asciiTheme="minorHAnsi" w:hAnsiTheme="minorHAnsi" w:cstheme="minorHAnsi"/>
                <w:sz w:val="24"/>
                <w:szCs w:val="24"/>
              </w:rPr>
              <w:t>.</w:t>
            </w:r>
          </w:p>
          <w:p w:rsidR="00871F90" w:rsidRPr="008A2B14" w:rsidRDefault="00871F90" w:rsidP="00B3512B">
            <w:pPr>
              <w:jc w:val="both"/>
              <w:rPr>
                <w:rFonts w:asciiTheme="minorHAnsi" w:hAnsiTheme="minorHAnsi" w:cstheme="minorHAnsi"/>
                <w:sz w:val="24"/>
                <w:szCs w:val="24"/>
              </w:rPr>
            </w:pP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 xml:space="preserve">This is done to expand the tax base. </w:t>
            </w:r>
          </w:p>
        </w:tc>
      </w:tr>
      <w:tr w:rsidR="00871F90" w:rsidRPr="008A2B14" w:rsidTr="00871F90">
        <w:tc>
          <w:tcPr>
            <w:tcW w:w="108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2</w:t>
            </w:r>
          </w:p>
        </w:tc>
        <w:tc>
          <w:tcPr>
            <w:tcW w:w="6300" w:type="dxa"/>
          </w:tcPr>
          <w:p w:rsidR="00871F90" w:rsidRPr="008A2B14" w:rsidRDefault="00871F90" w:rsidP="00B3512B">
            <w:pPr>
              <w:spacing w:after="200" w:line="276"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Distribution of inputs and sensitization of beneficiary farmers </w:t>
            </w:r>
          </w:p>
          <w:p w:rsidR="00871F90" w:rsidRPr="008A2B14" w:rsidRDefault="00871F90" w:rsidP="00B3512B">
            <w:pPr>
              <w:jc w:val="both"/>
              <w:rPr>
                <w:rFonts w:asciiTheme="minorHAnsi" w:hAnsiTheme="minorHAnsi" w:cstheme="minorHAnsi"/>
                <w:sz w:val="24"/>
                <w:szCs w:val="24"/>
              </w:rPr>
            </w:pP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Distributed maize (200Kgs) and beans (1,500)</w:t>
            </w:r>
          </w:p>
        </w:tc>
      </w:tr>
      <w:tr w:rsidR="00871F90" w:rsidRPr="008A2B14" w:rsidTr="00871F90">
        <w:tc>
          <w:tcPr>
            <w:tcW w:w="108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3</w:t>
            </w:r>
          </w:p>
        </w:tc>
        <w:tc>
          <w:tcPr>
            <w:tcW w:w="6300" w:type="dxa"/>
          </w:tcPr>
          <w:p w:rsidR="00871F90" w:rsidRPr="008A2B14" w:rsidRDefault="00871F90" w:rsidP="00B3512B">
            <w:pPr>
              <w:spacing w:after="200" w:line="276"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Distributed Industrial knitting machines in Kireka and </w:t>
            </w:r>
            <w:proofErr w:type="spellStart"/>
            <w:r w:rsidRPr="008A2B14">
              <w:rPr>
                <w:rFonts w:asciiTheme="minorHAnsi" w:hAnsiTheme="minorHAnsi" w:cstheme="minorHAnsi"/>
                <w:sz w:val="24"/>
                <w:szCs w:val="24"/>
              </w:rPr>
              <w:t>bweyogerere</w:t>
            </w:r>
            <w:proofErr w:type="spellEnd"/>
            <w:r w:rsidRPr="008A2B14">
              <w:rPr>
                <w:rFonts w:asciiTheme="minorHAnsi" w:hAnsiTheme="minorHAnsi" w:cstheme="minorHAnsi"/>
                <w:sz w:val="24"/>
                <w:szCs w:val="24"/>
              </w:rPr>
              <w:t xml:space="preserve"> and one soon to be distributed to Kira Division</w:t>
            </w: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 xml:space="preserve">This was a project for FY 2011/18 but the supplies were not done by the end of the FY,  </w:t>
            </w:r>
          </w:p>
        </w:tc>
      </w:tr>
      <w:tr w:rsidR="00871F90" w:rsidRPr="008A2B14" w:rsidTr="00871F90">
        <w:tc>
          <w:tcPr>
            <w:tcW w:w="1080" w:type="dxa"/>
          </w:tcPr>
          <w:p w:rsidR="00871F90" w:rsidRPr="008A2B14" w:rsidRDefault="009E6260" w:rsidP="00B3512B">
            <w:pPr>
              <w:jc w:val="both"/>
              <w:rPr>
                <w:rFonts w:asciiTheme="minorHAnsi" w:hAnsiTheme="minorHAnsi" w:cstheme="minorHAnsi"/>
                <w:sz w:val="24"/>
                <w:szCs w:val="24"/>
              </w:rPr>
            </w:pPr>
            <w:r w:rsidRPr="008A2B14">
              <w:rPr>
                <w:rFonts w:asciiTheme="minorHAnsi" w:hAnsiTheme="minorHAnsi" w:cstheme="minorHAnsi"/>
                <w:sz w:val="24"/>
                <w:szCs w:val="24"/>
              </w:rPr>
              <w:t>4</w:t>
            </w:r>
          </w:p>
        </w:tc>
        <w:tc>
          <w:tcPr>
            <w:tcW w:w="6300" w:type="dxa"/>
          </w:tcPr>
          <w:p w:rsidR="00871F90" w:rsidRPr="008A2B14" w:rsidRDefault="00871F90" w:rsidP="00B3512B">
            <w:pPr>
              <w:spacing w:line="276" w:lineRule="auto"/>
              <w:jc w:val="both"/>
              <w:rPr>
                <w:rFonts w:asciiTheme="minorHAnsi" w:hAnsiTheme="minorHAnsi" w:cstheme="minorHAnsi"/>
                <w:b/>
                <w:sz w:val="24"/>
                <w:szCs w:val="24"/>
              </w:rPr>
            </w:pPr>
            <w:r w:rsidRPr="008A2B14">
              <w:rPr>
                <w:rFonts w:asciiTheme="minorHAnsi" w:hAnsiTheme="minorHAnsi" w:cstheme="minorHAnsi"/>
                <w:sz w:val="24"/>
                <w:szCs w:val="24"/>
              </w:rPr>
              <w:t>Quality assurance of meat through meat inspection and supervision of pig slaughter places</w:t>
            </w:r>
            <w:r w:rsidR="00AF66E8">
              <w:rPr>
                <w:rFonts w:asciiTheme="minorHAnsi" w:hAnsiTheme="minorHAnsi" w:cstheme="minorHAnsi"/>
                <w:sz w:val="24"/>
                <w:szCs w:val="24"/>
              </w:rPr>
              <w:t>.</w:t>
            </w:r>
          </w:p>
          <w:p w:rsidR="00871F90" w:rsidRPr="008A2B14" w:rsidRDefault="00871F90" w:rsidP="00B3512B">
            <w:pPr>
              <w:jc w:val="both"/>
              <w:rPr>
                <w:rFonts w:asciiTheme="minorHAnsi" w:hAnsiTheme="minorHAnsi" w:cstheme="minorHAnsi"/>
                <w:sz w:val="24"/>
                <w:szCs w:val="24"/>
              </w:rPr>
            </w:pP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eastAsia="Arial Unicode MS" w:hAnsiTheme="minorHAnsi" w:cstheme="minorHAnsi"/>
                <w:sz w:val="24"/>
                <w:szCs w:val="24"/>
              </w:rPr>
              <w:t>This is to address Disease monitoring surveillance and control</w:t>
            </w:r>
          </w:p>
        </w:tc>
      </w:tr>
      <w:tr w:rsidR="001170B4" w:rsidRPr="008A2B14" w:rsidTr="00871F90">
        <w:tc>
          <w:tcPr>
            <w:tcW w:w="1080" w:type="dxa"/>
          </w:tcPr>
          <w:p w:rsidR="001170B4" w:rsidRPr="008A2B14" w:rsidRDefault="001170B4" w:rsidP="00B3512B">
            <w:pPr>
              <w:jc w:val="both"/>
              <w:rPr>
                <w:rFonts w:cstheme="minorHAnsi"/>
                <w:sz w:val="24"/>
                <w:szCs w:val="24"/>
              </w:rPr>
            </w:pPr>
            <w:r>
              <w:rPr>
                <w:rFonts w:cstheme="minorHAnsi"/>
                <w:sz w:val="24"/>
                <w:szCs w:val="24"/>
              </w:rPr>
              <w:t>5</w:t>
            </w:r>
          </w:p>
        </w:tc>
        <w:tc>
          <w:tcPr>
            <w:tcW w:w="6300" w:type="dxa"/>
          </w:tcPr>
          <w:p w:rsidR="001170B4" w:rsidRPr="008A2B14" w:rsidRDefault="001170B4" w:rsidP="00B3512B">
            <w:pPr>
              <w:jc w:val="both"/>
              <w:rPr>
                <w:rFonts w:cstheme="minorHAnsi"/>
                <w:sz w:val="24"/>
                <w:szCs w:val="24"/>
              </w:rPr>
            </w:pPr>
            <w:r>
              <w:rPr>
                <w:rFonts w:cstheme="minorHAnsi"/>
                <w:sz w:val="24"/>
                <w:szCs w:val="24"/>
              </w:rPr>
              <w:t xml:space="preserve">Over 30 women </w:t>
            </w:r>
            <w:r w:rsidR="00AF66E8">
              <w:rPr>
                <w:rFonts w:cstheme="minorHAnsi"/>
                <w:sz w:val="24"/>
                <w:szCs w:val="24"/>
              </w:rPr>
              <w:t>groups were support financially.</w:t>
            </w:r>
          </w:p>
        </w:tc>
        <w:tc>
          <w:tcPr>
            <w:tcW w:w="3240" w:type="dxa"/>
          </w:tcPr>
          <w:p w:rsidR="001170B4" w:rsidRPr="008A2B14" w:rsidRDefault="001170B4" w:rsidP="00B3512B">
            <w:pPr>
              <w:jc w:val="both"/>
              <w:rPr>
                <w:rFonts w:eastAsia="Arial Unicode MS" w:cstheme="minorHAnsi"/>
                <w:sz w:val="24"/>
                <w:szCs w:val="24"/>
              </w:rPr>
            </w:pPr>
            <w:r>
              <w:rPr>
                <w:rFonts w:eastAsia="Arial Unicode MS" w:cstheme="minorHAnsi"/>
                <w:sz w:val="24"/>
                <w:szCs w:val="24"/>
              </w:rPr>
              <w:t xml:space="preserve">Under UWEP </w:t>
            </w:r>
            <w:proofErr w:type="spellStart"/>
            <w:r w:rsidR="00B06CEA">
              <w:rPr>
                <w:rFonts w:eastAsia="Arial Unicode MS" w:cstheme="minorHAnsi"/>
                <w:sz w:val="24"/>
                <w:szCs w:val="24"/>
              </w:rPr>
              <w:t>Shs</w:t>
            </w:r>
            <w:proofErr w:type="spellEnd"/>
            <w:r w:rsidR="00B06CEA">
              <w:rPr>
                <w:rFonts w:eastAsia="Arial Unicode MS" w:cstheme="minorHAnsi"/>
                <w:sz w:val="24"/>
                <w:szCs w:val="24"/>
              </w:rPr>
              <w:t>. 359 million was given to women groups</w:t>
            </w:r>
          </w:p>
        </w:tc>
      </w:tr>
      <w:tr w:rsidR="00B06CEA" w:rsidRPr="008A2B14" w:rsidTr="00871F90">
        <w:tc>
          <w:tcPr>
            <w:tcW w:w="1080" w:type="dxa"/>
          </w:tcPr>
          <w:p w:rsidR="00B06CEA" w:rsidRDefault="00B06CEA" w:rsidP="00B3512B">
            <w:pPr>
              <w:jc w:val="both"/>
              <w:rPr>
                <w:rFonts w:cstheme="minorHAnsi"/>
                <w:sz w:val="24"/>
                <w:szCs w:val="24"/>
              </w:rPr>
            </w:pPr>
            <w:r>
              <w:rPr>
                <w:rFonts w:cstheme="minorHAnsi"/>
                <w:sz w:val="24"/>
                <w:szCs w:val="24"/>
              </w:rPr>
              <w:t>6</w:t>
            </w:r>
          </w:p>
        </w:tc>
        <w:tc>
          <w:tcPr>
            <w:tcW w:w="6300" w:type="dxa"/>
          </w:tcPr>
          <w:p w:rsidR="00B06CEA" w:rsidRDefault="00B06CEA" w:rsidP="00B3512B">
            <w:pPr>
              <w:jc w:val="both"/>
              <w:rPr>
                <w:rFonts w:cstheme="minorHAnsi"/>
                <w:sz w:val="24"/>
                <w:szCs w:val="24"/>
              </w:rPr>
            </w:pPr>
            <w:r>
              <w:rPr>
                <w:rFonts w:cstheme="minorHAnsi"/>
                <w:sz w:val="24"/>
                <w:szCs w:val="24"/>
              </w:rPr>
              <w:t>Youth gr</w:t>
            </w:r>
            <w:r w:rsidR="00AF66E8">
              <w:rPr>
                <w:rFonts w:cstheme="minorHAnsi"/>
                <w:sz w:val="24"/>
                <w:szCs w:val="24"/>
              </w:rPr>
              <w:t>oups were financially supported.</w:t>
            </w:r>
          </w:p>
        </w:tc>
        <w:tc>
          <w:tcPr>
            <w:tcW w:w="3240" w:type="dxa"/>
          </w:tcPr>
          <w:p w:rsidR="00B06CEA" w:rsidRDefault="00DD6498" w:rsidP="00DD6498">
            <w:pPr>
              <w:jc w:val="both"/>
              <w:rPr>
                <w:rFonts w:eastAsia="Arial Unicode MS" w:cstheme="minorHAnsi"/>
                <w:sz w:val="24"/>
                <w:szCs w:val="24"/>
              </w:rPr>
            </w:pPr>
            <w:r>
              <w:rPr>
                <w:rFonts w:eastAsia="Arial Unicode MS" w:cstheme="minorHAnsi"/>
                <w:sz w:val="24"/>
                <w:szCs w:val="24"/>
              </w:rPr>
              <w:t xml:space="preserve">Under YLP </w:t>
            </w:r>
            <w:proofErr w:type="spellStart"/>
            <w:r>
              <w:rPr>
                <w:rFonts w:eastAsia="Arial Unicode MS" w:cstheme="minorHAnsi"/>
                <w:sz w:val="24"/>
                <w:szCs w:val="24"/>
              </w:rPr>
              <w:t>Shs</w:t>
            </w:r>
            <w:proofErr w:type="spellEnd"/>
            <w:r>
              <w:rPr>
                <w:rFonts w:eastAsia="Arial Unicode MS" w:cstheme="minorHAnsi"/>
                <w:sz w:val="24"/>
                <w:szCs w:val="24"/>
              </w:rPr>
              <w:t xml:space="preserve">. 144 million was given to Youth group </w:t>
            </w:r>
          </w:p>
        </w:tc>
      </w:tr>
      <w:tr w:rsidR="00871F90" w:rsidRPr="008A2B14" w:rsidTr="00871F90">
        <w:tc>
          <w:tcPr>
            <w:tcW w:w="1080" w:type="dxa"/>
          </w:tcPr>
          <w:p w:rsidR="00871F90" w:rsidRPr="008A2B14" w:rsidRDefault="00AF66E8" w:rsidP="00B3512B">
            <w:pPr>
              <w:jc w:val="both"/>
              <w:rPr>
                <w:rFonts w:asciiTheme="minorHAnsi" w:hAnsiTheme="minorHAnsi" w:cstheme="minorHAnsi"/>
                <w:sz w:val="24"/>
                <w:szCs w:val="24"/>
              </w:rPr>
            </w:pPr>
            <w:r>
              <w:rPr>
                <w:rFonts w:asciiTheme="minorHAnsi" w:hAnsiTheme="minorHAnsi" w:cstheme="minorHAnsi"/>
                <w:sz w:val="24"/>
                <w:szCs w:val="24"/>
              </w:rPr>
              <w:t>7</w:t>
            </w:r>
          </w:p>
        </w:tc>
        <w:tc>
          <w:tcPr>
            <w:tcW w:w="6300" w:type="dxa"/>
          </w:tcPr>
          <w:p w:rsidR="00871F90" w:rsidRPr="008A2B14" w:rsidRDefault="00871F90" w:rsidP="00B3512B">
            <w:pPr>
              <w:spacing w:after="200" w:line="276"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Provision of technical advice to groups of youths and women on how to access funds and register their business with the Uganda National Bureau of standards. </w:t>
            </w:r>
          </w:p>
        </w:tc>
        <w:tc>
          <w:tcPr>
            <w:tcW w:w="3240" w:type="dxa"/>
          </w:tcPr>
          <w:p w:rsidR="00871F90" w:rsidRPr="008A2B14" w:rsidRDefault="009E6260" w:rsidP="00B3512B">
            <w:pPr>
              <w:jc w:val="both"/>
              <w:rPr>
                <w:rFonts w:asciiTheme="minorHAnsi" w:hAnsiTheme="minorHAnsi" w:cstheme="minorHAnsi"/>
                <w:sz w:val="24"/>
                <w:szCs w:val="24"/>
              </w:rPr>
            </w:pPr>
            <w:r w:rsidRPr="008A2B14">
              <w:rPr>
                <w:rFonts w:asciiTheme="minorHAnsi" w:hAnsiTheme="minorHAnsi" w:cstheme="minorHAnsi"/>
                <w:sz w:val="24"/>
                <w:szCs w:val="24"/>
              </w:rPr>
              <w:t>This was</w:t>
            </w:r>
            <w:r w:rsidR="00871F90" w:rsidRPr="008A2B14">
              <w:rPr>
                <w:rFonts w:asciiTheme="minorHAnsi" w:hAnsiTheme="minorHAnsi" w:cstheme="minorHAnsi"/>
                <w:sz w:val="24"/>
                <w:szCs w:val="24"/>
              </w:rPr>
              <w:t xml:space="preserve"> done across all the three Divisions</w:t>
            </w:r>
          </w:p>
        </w:tc>
      </w:tr>
      <w:tr w:rsidR="00871F90" w:rsidRPr="008A2B14" w:rsidTr="00871F90">
        <w:tc>
          <w:tcPr>
            <w:tcW w:w="1080" w:type="dxa"/>
          </w:tcPr>
          <w:p w:rsidR="00871F90" w:rsidRPr="008A2B14" w:rsidRDefault="009E6260" w:rsidP="00B3512B">
            <w:pPr>
              <w:jc w:val="both"/>
              <w:rPr>
                <w:rFonts w:asciiTheme="minorHAnsi" w:hAnsiTheme="minorHAnsi" w:cstheme="minorHAnsi"/>
                <w:sz w:val="24"/>
                <w:szCs w:val="24"/>
              </w:rPr>
            </w:pPr>
            <w:r w:rsidRPr="008A2B14">
              <w:rPr>
                <w:rFonts w:asciiTheme="minorHAnsi" w:hAnsiTheme="minorHAnsi" w:cstheme="minorHAnsi"/>
                <w:sz w:val="24"/>
                <w:szCs w:val="24"/>
              </w:rPr>
              <w:t>6</w:t>
            </w:r>
          </w:p>
        </w:tc>
        <w:tc>
          <w:tcPr>
            <w:tcW w:w="630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Acquisition of an ambulance from Christ Embassy</w:t>
            </w:r>
          </w:p>
          <w:p w:rsidR="00871F90" w:rsidRPr="008A2B14" w:rsidRDefault="00871F90" w:rsidP="00B3512B">
            <w:pPr>
              <w:jc w:val="both"/>
              <w:rPr>
                <w:rFonts w:asciiTheme="minorHAnsi" w:hAnsiTheme="minorHAnsi" w:cstheme="minorHAnsi"/>
                <w:sz w:val="24"/>
                <w:szCs w:val="24"/>
              </w:rPr>
            </w:pP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This was a donation from Christ Embassy Church</w:t>
            </w:r>
          </w:p>
        </w:tc>
      </w:tr>
      <w:tr w:rsidR="00871F90" w:rsidRPr="008A2B14" w:rsidTr="00871F90">
        <w:tc>
          <w:tcPr>
            <w:tcW w:w="1080" w:type="dxa"/>
          </w:tcPr>
          <w:p w:rsidR="00871F90" w:rsidRPr="008A2B14" w:rsidRDefault="009E6260" w:rsidP="00B3512B">
            <w:pPr>
              <w:jc w:val="both"/>
              <w:rPr>
                <w:rFonts w:asciiTheme="minorHAnsi" w:hAnsiTheme="minorHAnsi" w:cstheme="minorHAnsi"/>
                <w:sz w:val="24"/>
                <w:szCs w:val="24"/>
              </w:rPr>
            </w:pPr>
            <w:r w:rsidRPr="008A2B14">
              <w:rPr>
                <w:rFonts w:asciiTheme="minorHAnsi" w:hAnsiTheme="minorHAnsi" w:cstheme="minorHAnsi"/>
                <w:sz w:val="24"/>
                <w:szCs w:val="24"/>
              </w:rPr>
              <w:t>7</w:t>
            </w:r>
          </w:p>
        </w:tc>
        <w:tc>
          <w:tcPr>
            <w:tcW w:w="630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PLE was successfully conducted for 2018</w:t>
            </w: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 xml:space="preserve">This was done in supervision of Education department Staff </w:t>
            </w:r>
          </w:p>
        </w:tc>
      </w:tr>
      <w:tr w:rsidR="00871F90" w:rsidRPr="008A2B14" w:rsidTr="00871F90">
        <w:tc>
          <w:tcPr>
            <w:tcW w:w="1080" w:type="dxa"/>
          </w:tcPr>
          <w:p w:rsidR="00871F90" w:rsidRPr="008A2B14" w:rsidRDefault="00B45C10" w:rsidP="00B3512B">
            <w:pPr>
              <w:jc w:val="both"/>
              <w:rPr>
                <w:rFonts w:asciiTheme="minorHAnsi" w:hAnsiTheme="minorHAnsi" w:cstheme="minorHAnsi"/>
                <w:sz w:val="24"/>
                <w:szCs w:val="24"/>
              </w:rPr>
            </w:pPr>
            <w:r>
              <w:rPr>
                <w:rFonts w:asciiTheme="minorHAnsi" w:hAnsiTheme="minorHAnsi" w:cstheme="minorHAnsi"/>
                <w:sz w:val="24"/>
                <w:szCs w:val="24"/>
              </w:rPr>
              <w:t>8</w:t>
            </w:r>
          </w:p>
        </w:tc>
        <w:tc>
          <w:tcPr>
            <w:tcW w:w="6300" w:type="dxa"/>
          </w:tcPr>
          <w:p w:rsidR="00871F90" w:rsidRPr="008A2B14" w:rsidRDefault="00871F90" w:rsidP="00B3512B">
            <w:pPr>
              <w:rPr>
                <w:rFonts w:asciiTheme="minorHAnsi" w:hAnsiTheme="minorHAnsi" w:cstheme="minorHAnsi"/>
                <w:sz w:val="24"/>
                <w:szCs w:val="24"/>
              </w:rPr>
            </w:pPr>
            <w:r w:rsidRPr="008A2B14">
              <w:rPr>
                <w:rFonts w:asciiTheme="minorHAnsi" w:hAnsiTheme="minorHAnsi" w:cstheme="minorHAnsi"/>
                <w:sz w:val="24"/>
                <w:szCs w:val="24"/>
              </w:rPr>
              <w:t xml:space="preserve">Implementation of Uganda Women </w:t>
            </w:r>
            <w:proofErr w:type="gramStart"/>
            <w:r w:rsidRPr="008A2B14">
              <w:rPr>
                <w:rFonts w:asciiTheme="minorHAnsi" w:hAnsiTheme="minorHAnsi" w:cstheme="minorHAnsi"/>
                <w:sz w:val="24"/>
                <w:szCs w:val="24"/>
              </w:rPr>
              <w:t xml:space="preserve">Entrepreneurship  </w:t>
            </w:r>
            <w:proofErr w:type="spellStart"/>
            <w:r w:rsidRPr="008A2B14">
              <w:rPr>
                <w:rFonts w:asciiTheme="minorHAnsi" w:hAnsiTheme="minorHAnsi" w:cstheme="minorHAnsi"/>
                <w:sz w:val="24"/>
                <w:szCs w:val="24"/>
              </w:rPr>
              <w:t>Programm</w:t>
            </w:r>
            <w:proofErr w:type="spellEnd"/>
            <w:proofErr w:type="gramEnd"/>
            <w:r w:rsidRPr="008A2B14">
              <w:rPr>
                <w:rFonts w:asciiTheme="minorHAnsi" w:hAnsiTheme="minorHAnsi" w:cstheme="minorHAnsi"/>
                <w:sz w:val="24"/>
                <w:szCs w:val="24"/>
              </w:rPr>
              <w:t xml:space="preserve"> (UWEP).</w:t>
            </w:r>
          </w:p>
        </w:tc>
        <w:tc>
          <w:tcPr>
            <w:tcW w:w="3240" w:type="dxa"/>
          </w:tcPr>
          <w:p w:rsidR="00871F90" w:rsidRPr="008A2B14" w:rsidRDefault="00871F90" w:rsidP="00B3512B">
            <w:pPr>
              <w:jc w:val="both"/>
              <w:rPr>
                <w:rFonts w:asciiTheme="minorHAnsi" w:hAnsiTheme="minorHAnsi" w:cstheme="minorHAnsi"/>
                <w:sz w:val="24"/>
                <w:szCs w:val="24"/>
              </w:rPr>
            </w:pPr>
            <w:r w:rsidRPr="008A2B14">
              <w:rPr>
                <w:rFonts w:asciiTheme="minorHAnsi" w:hAnsiTheme="minorHAnsi" w:cstheme="minorHAnsi"/>
                <w:sz w:val="24"/>
                <w:szCs w:val="24"/>
              </w:rPr>
              <w:t>around 23 women groups received over shillings 177 million</w:t>
            </w: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lastRenderedPageBreak/>
              <w:t>9</w:t>
            </w:r>
          </w:p>
        </w:tc>
        <w:tc>
          <w:tcPr>
            <w:tcW w:w="6300" w:type="dxa"/>
          </w:tcPr>
          <w:p w:rsidR="006125A8" w:rsidRPr="008A2B14" w:rsidRDefault="006125A8" w:rsidP="00B45C10">
            <w:pPr>
              <w:spacing w:line="360" w:lineRule="auto"/>
              <w:rPr>
                <w:rFonts w:cstheme="minorHAnsi"/>
                <w:sz w:val="24"/>
                <w:szCs w:val="24"/>
              </w:rPr>
            </w:pPr>
            <w:r>
              <w:rPr>
                <w:rFonts w:cstheme="minorHAnsi"/>
                <w:sz w:val="24"/>
                <w:szCs w:val="24"/>
              </w:rPr>
              <w:t>IT Network being laid out for easy sharing of information</w:t>
            </w:r>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10</w:t>
            </w:r>
          </w:p>
        </w:tc>
        <w:tc>
          <w:tcPr>
            <w:tcW w:w="6300" w:type="dxa"/>
          </w:tcPr>
          <w:p w:rsidR="006125A8" w:rsidRPr="008A2B14" w:rsidRDefault="006125A8" w:rsidP="00B45C10">
            <w:pPr>
              <w:spacing w:line="360" w:lineRule="auto"/>
              <w:rPr>
                <w:rFonts w:cstheme="minorHAnsi"/>
                <w:sz w:val="24"/>
                <w:szCs w:val="24"/>
              </w:rPr>
            </w:pPr>
            <w:r>
              <w:rPr>
                <w:rFonts w:cstheme="minorHAnsi"/>
                <w:sz w:val="24"/>
                <w:szCs w:val="24"/>
              </w:rPr>
              <w:t xml:space="preserve">Medical equipment including beds, thermometers, Blood pressure machines donated by Christ Embassy Church  </w:t>
            </w:r>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11</w:t>
            </w:r>
          </w:p>
        </w:tc>
        <w:tc>
          <w:tcPr>
            <w:tcW w:w="6300" w:type="dxa"/>
          </w:tcPr>
          <w:p w:rsidR="006125A8" w:rsidRPr="008A2B14" w:rsidRDefault="006125A8" w:rsidP="00B45C10">
            <w:pPr>
              <w:spacing w:line="360" w:lineRule="auto"/>
              <w:rPr>
                <w:rFonts w:cstheme="minorHAnsi"/>
                <w:sz w:val="24"/>
                <w:szCs w:val="24"/>
              </w:rPr>
            </w:pPr>
            <w:r>
              <w:rPr>
                <w:rFonts w:cstheme="minorHAnsi"/>
                <w:sz w:val="24"/>
                <w:szCs w:val="24"/>
              </w:rPr>
              <w:t>Half Kilometre by PPP in</w:t>
            </w:r>
            <w:r w:rsidR="00465AF8">
              <w:rPr>
                <w:rFonts w:cstheme="minorHAnsi"/>
                <w:sz w:val="24"/>
                <w:szCs w:val="24"/>
              </w:rPr>
              <w:t xml:space="preserve"> </w:t>
            </w:r>
            <w:proofErr w:type="spellStart"/>
            <w:r>
              <w:rPr>
                <w:rFonts w:cstheme="minorHAnsi"/>
                <w:sz w:val="24"/>
                <w:szCs w:val="24"/>
              </w:rPr>
              <w:t>Kito</w:t>
            </w:r>
            <w:proofErr w:type="spellEnd"/>
            <w:r>
              <w:rPr>
                <w:rFonts w:cstheme="minorHAnsi"/>
                <w:sz w:val="24"/>
                <w:szCs w:val="24"/>
              </w:rPr>
              <w:t xml:space="preserve"> Kirinya </w:t>
            </w:r>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12</w:t>
            </w:r>
          </w:p>
        </w:tc>
        <w:tc>
          <w:tcPr>
            <w:tcW w:w="6300" w:type="dxa"/>
          </w:tcPr>
          <w:p w:rsidR="006125A8" w:rsidRPr="008A2B14" w:rsidRDefault="00465AF8" w:rsidP="00B45C10">
            <w:pPr>
              <w:spacing w:line="360" w:lineRule="auto"/>
              <w:rPr>
                <w:rFonts w:cstheme="minorHAnsi"/>
                <w:sz w:val="24"/>
                <w:szCs w:val="24"/>
              </w:rPr>
            </w:pPr>
            <w:r>
              <w:rPr>
                <w:rFonts w:cstheme="minorHAnsi"/>
                <w:sz w:val="24"/>
                <w:szCs w:val="24"/>
              </w:rPr>
              <w:t xml:space="preserve">Acquiring of a Water boozer </w:t>
            </w:r>
            <w:bookmarkStart w:id="0" w:name="_GoBack"/>
            <w:bookmarkEnd w:id="0"/>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13</w:t>
            </w:r>
          </w:p>
        </w:tc>
        <w:tc>
          <w:tcPr>
            <w:tcW w:w="6300" w:type="dxa"/>
          </w:tcPr>
          <w:p w:rsidR="006125A8" w:rsidRPr="008A2B14" w:rsidRDefault="00465AF8" w:rsidP="00B45C10">
            <w:pPr>
              <w:spacing w:line="360" w:lineRule="auto"/>
              <w:rPr>
                <w:rFonts w:cstheme="minorHAnsi"/>
                <w:sz w:val="24"/>
                <w:szCs w:val="24"/>
              </w:rPr>
            </w:pPr>
            <w:r>
              <w:rPr>
                <w:rFonts w:cstheme="minorHAnsi"/>
                <w:sz w:val="24"/>
                <w:szCs w:val="24"/>
              </w:rPr>
              <w:t>Hand roller fully paid</w:t>
            </w:r>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14</w:t>
            </w:r>
          </w:p>
        </w:tc>
        <w:tc>
          <w:tcPr>
            <w:tcW w:w="6300" w:type="dxa"/>
          </w:tcPr>
          <w:p w:rsidR="006125A8" w:rsidRPr="008A2B14" w:rsidRDefault="00465AF8" w:rsidP="00B45C10">
            <w:pPr>
              <w:spacing w:line="360" w:lineRule="auto"/>
              <w:rPr>
                <w:rFonts w:cstheme="minorHAnsi"/>
                <w:sz w:val="24"/>
                <w:szCs w:val="24"/>
              </w:rPr>
            </w:pPr>
            <w:r>
              <w:rPr>
                <w:rFonts w:cstheme="minorHAnsi"/>
                <w:sz w:val="24"/>
                <w:szCs w:val="24"/>
              </w:rPr>
              <w:t xml:space="preserve">Successful celebration of </w:t>
            </w:r>
            <w:proofErr w:type="spellStart"/>
            <w:r w:rsidR="00B45C10">
              <w:rPr>
                <w:rFonts w:cstheme="minorHAnsi"/>
                <w:sz w:val="24"/>
                <w:szCs w:val="24"/>
              </w:rPr>
              <w:t>I</w:t>
            </w:r>
            <w:r>
              <w:rPr>
                <w:rFonts w:cstheme="minorHAnsi"/>
                <w:sz w:val="24"/>
                <w:szCs w:val="24"/>
              </w:rPr>
              <w:t>ftar</w:t>
            </w:r>
            <w:proofErr w:type="spellEnd"/>
            <w:r>
              <w:rPr>
                <w:rFonts w:cstheme="minorHAnsi"/>
                <w:sz w:val="24"/>
                <w:szCs w:val="24"/>
              </w:rPr>
              <w:t xml:space="preserve"> during the holy </w:t>
            </w:r>
            <w:r w:rsidR="00B45C10">
              <w:rPr>
                <w:rFonts w:cstheme="minorHAnsi"/>
                <w:sz w:val="24"/>
                <w:szCs w:val="24"/>
              </w:rPr>
              <w:t xml:space="preserve">Month of Ramadan </w:t>
            </w:r>
          </w:p>
        </w:tc>
        <w:tc>
          <w:tcPr>
            <w:tcW w:w="3240" w:type="dxa"/>
          </w:tcPr>
          <w:p w:rsidR="006125A8" w:rsidRPr="008A2B14" w:rsidRDefault="006125A8" w:rsidP="00B45C10">
            <w:pPr>
              <w:spacing w:line="360" w:lineRule="auto"/>
              <w:jc w:val="both"/>
              <w:rPr>
                <w:rFonts w:cstheme="minorHAnsi"/>
                <w:sz w:val="24"/>
                <w:szCs w:val="24"/>
              </w:rPr>
            </w:pPr>
          </w:p>
        </w:tc>
      </w:tr>
      <w:tr w:rsidR="006125A8" w:rsidRPr="008A2B14" w:rsidTr="00871F90">
        <w:tc>
          <w:tcPr>
            <w:tcW w:w="1080" w:type="dxa"/>
          </w:tcPr>
          <w:p w:rsidR="006125A8" w:rsidRPr="008A2B14" w:rsidRDefault="00B45C10" w:rsidP="00B45C10">
            <w:pPr>
              <w:spacing w:line="360" w:lineRule="auto"/>
              <w:jc w:val="both"/>
              <w:rPr>
                <w:rFonts w:cstheme="minorHAnsi"/>
                <w:sz w:val="24"/>
                <w:szCs w:val="24"/>
              </w:rPr>
            </w:pPr>
            <w:r>
              <w:rPr>
                <w:rFonts w:cstheme="minorHAnsi"/>
                <w:sz w:val="24"/>
                <w:szCs w:val="24"/>
              </w:rPr>
              <w:t>15</w:t>
            </w:r>
          </w:p>
        </w:tc>
        <w:tc>
          <w:tcPr>
            <w:tcW w:w="6300" w:type="dxa"/>
          </w:tcPr>
          <w:p w:rsidR="006125A8" w:rsidRPr="008A2B14" w:rsidRDefault="00B45C10" w:rsidP="00B45C10">
            <w:pPr>
              <w:spacing w:line="360" w:lineRule="auto"/>
              <w:rPr>
                <w:rFonts w:cstheme="minorHAnsi"/>
                <w:sz w:val="24"/>
                <w:szCs w:val="24"/>
              </w:rPr>
            </w:pPr>
            <w:r>
              <w:rPr>
                <w:rFonts w:cstheme="minorHAnsi"/>
                <w:sz w:val="24"/>
                <w:szCs w:val="24"/>
              </w:rPr>
              <w:t xml:space="preserve">Successful donations campaigns for the needy especially in children homes, </w:t>
            </w:r>
            <w:proofErr w:type="spellStart"/>
            <w:r>
              <w:rPr>
                <w:rFonts w:cstheme="minorHAnsi"/>
                <w:sz w:val="24"/>
                <w:szCs w:val="24"/>
              </w:rPr>
              <w:t>kireka</w:t>
            </w:r>
            <w:proofErr w:type="spellEnd"/>
            <w:r>
              <w:rPr>
                <w:rFonts w:cstheme="minorHAnsi"/>
                <w:sz w:val="24"/>
                <w:szCs w:val="24"/>
              </w:rPr>
              <w:t xml:space="preserve"> home missionary of charity.</w:t>
            </w:r>
          </w:p>
        </w:tc>
        <w:tc>
          <w:tcPr>
            <w:tcW w:w="3240" w:type="dxa"/>
          </w:tcPr>
          <w:p w:rsidR="006125A8" w:rsidRPr="008A2B14" w:rsidRDefault="006125A8" w:rsidP="00B45C10">
            <w:pPr>
              <w:spacing w:line="360" w:lineRule="auto"/>
              <w:jc w:val="both"/>
              <w:rPr>
                <w:rFonts w:cstheme="minorHAnsi"/>
                <w:sz w:val="24"/>
                <w:szCs w:val="24"/>
              </w:rPr>
            </w:pPr>
          </w:p>
        </w:tc>
      </w:tr>
      <w:tr w:rsidR="00465AF8" w:rsidRPr="008A2B14" w:rsidTr="00871F90">
        <w:tc>
          <w:tcPr>
            <w:tcW w:w="1080" w:type="dxa"/>
          </w:tcPr>
          <w:p w:rsidR="00465AF8" w:rsidRPr="008A2B14" w:rsidRDefault="00465AF8" w:rsidP="00B3512B">
            <w:pPr>
              <w:jc w:val="both"/>
              <w:rPr>
                <w:rFonts w:cstheme="minorHAnsi"/>
                <w:sz w:val="24"/>
                <w:szCs w:val="24"/>
              </w:rPr>
            </w:pPr>
          </w:p>
        </w:tc>
        <w:tc>
          <w:tcPr>
            <w:tcW w:w="6300" w:type="dxa"/>
          </w:tcPr>
          <w:p w:rsidR="00465AF8" w:rsidRPr="008A2B14" w:rsidRDefault="00465AF8" w:rsidP="00B3512B">
            <w:pPr>
              <w:rPr>
                <w:rFonts w:cstheme="minorHAnsi"/>
                <w:sz w:val="24"/>
                <w:szCs w:val="24"/>
              </w:rPr>
            </w:pPr>
          </w:p>
        </w:tc>
        <w:tc>
          <w:tcPr>
            <w:tcW w:w="3240" w:type="dxa"/>
          </w:tcPr>
          <w:p w:rsidR="00465AF8" w:rsidRPr="008A2B14" w:rsidRDefault="00465AF8" w:rsidP="00B3512B">
            <w:pPr>
              <w:jc w:val="both"/>
              <w:rPr>
                <w:rFonts w:cstheme="minorHAnsi"/>
                <w:sz w:val="24"/>
                <w:szCs w:val="24"/>
              </w:rPr>
            </w:pPr>
          </w:p>
        </w:tc>
      </w:tr>
    </w:tbl>
    <w:p w:rsidR="00871F90" w:rsidRDefault="00871F90" w:rsidP="006A1241">
      <w:pPr>
        <w:spacing w:after="0"/>
        <w:jc w:val="both"/>
        <w:rPr>
          <w:rFonts w:cstheme="minorHAnsi"/>
          <w:sz w:val="24"/>
          <w:szCs w:val="24"/>
        </w:rPr>
      </w:pPr>
    </w:p>
    <w:p w:rsidR="00B131F2" w:rsidRDefault="00B131F2" w:rsidP="006A1241">
      <w:pPr>
        <w:spacing w:after="0"/>
        <w:jc w:val="both"/>
        <w:rPr>
          <w:rFonts w:cstheme="minorHAnsi"/>
          <w:sz w:val="24"/>
          <w:szCs w:val="24"/>
        </w:rPr>
      </w:pPr>
      <w:r>
        <w:rPr>
          <w:rFonts w:cstheme="minorHAnsi"/>
          <w:sz w:val="24"/>
          <w:szCs w:val="24"/>
        </w:rPr>
        <w:t>Mr. Speaker Sir, it may be realized that out</w:t>
      </w:r>
      <w:r w:rsidR="00F7714F">
        <w:rPr>
          <w:rFonts w:cstheme="minorHAnsi"/>
          <w:sz w:val="24"/>
          <w:szCs w:val="24"/>
        </w:rPr>
        <w:t xml:space="preserve"> of</w:t>
      </w:r>
      <w:r>
        <w:rPr>
          <w:rFonts w:cstheme="minorHAnsi"/>
          <w:sz w:val="24"/>
          <w:szCs w:val="24"/>
        </w:rPr>
        <w:t xml:space="preserve"> the Municipal Budget, a certain portion of this Budget is executed at Division level, and I’m grad to share with you some of the Major achievements by the Three Divisions during the FY 2018/2019.</w:t>
      </w:r>
    </w:p>
    <w:p w:rsidR="00B131F2" w:rsidRDefault="00B131F2" w:rsidP="006A1241">
      <w:pPr>
        <w:spacing w:after="0"/>
        <w:jc w:val="both"/>
        <w:rPr>
          <w:rFonts w:cstheme="minorHAnsi"/>
          <w:sz w:val="24"/>
          <w:szCs w:val="24"/>
        </w:rPr>
      </w:pPr>
    </w:p>
    <w:p w:rsidR="00B131F2" w:rsidRPr="00A909D5" w:rsidRDefault="00B131F2" w:rsidP="006A1241">
      <w:pPr>
        <w:spacing w:after="0"/>
        <w:jc w:val="both"/>
        <w:rPr>
          <w:rFonts w:cstheme="minorHAnsi"/>
          <w:b/>
          <w:sz w:val="24"/>
          <w:szCs w:val="24"/>
        </w:rPr>
      </w:pPr>
      <w:r w:rsidRPr="00A909D5">
        <w:rPr>
          <w:rFonts w:cstheme="minorHAnsi"/>
          <w:b/>
          <w:sz w:val="24"/>
          <w:szCs w:val="24"/>
        </w:rPr>
        <w:t>KIRA DIVISION</w:t>
      </w:r>
    </w:p>
    <w:p w:rsidR="00B131F2" w:rsidRPr="00A909D5" w:rsidRDefault="00A909D5" w:rsidP="00A909D5">
      <w:pPr>
        <w:pStyle w:val="ListParagraph"/>
        <w:numPr>
          <w:ilvl w:val="0"/>
          <w:numId w:val="39"/>
        </w:numPr>
        <w:spacing w:after="0"/>
        <w:jc w:val="both"/>
        <w:rPr>
          <w:rFonts w:cstheme="minorHAnsi"/>
          <w:sz w:val="24"/>
          <w:szCs w:val="24"/>
        </w:rPr>
      </w:pPr>
      <w:r w:rsidRPr="00A909D5">
        <w:rPr>
          <w:rFonts w:cstheme="minorHAnsi"/>
          <w:sz w:val="24"/>
          <w:szCs w:val="24"/>
        </w:rPr>
        <w:t>90% of Stone pitching in Naj</w:t>
      </w:r>
      <w:r>
        <w:rPr>
          <w:rFonts w:cstheme="minorHAnsi"/>
          <w:sz w:val="24"/>
          <w:szCs w:val="24"/>
        </w:rPr>
        <w:t>j</w:t>
      </w:r>
      <w:r w:rsidRPr="00A909D5">
        <w:rPr>
          <w:rFonts w:cstheme="minorHAnsi"/>
          <w:sz w:val="24"/>
          <w:szCs w:val="24"/>
        </w:rPr>
        <w:t>era roads was achieved</w:t>
      </w:r>
    </w:p>
    <w:p w:rsidR="00A909D5" w:rsidRDefault="00A909D5" w:rsidP="00A909D5">
      <w:pPr>
        <w:pStyle w:val="ListParagraph"/>
        <w:numPr>
          <w:ilvl w:val="0"/>
          <w:numId w:val="39"/>
        </w:numPr>
        <w:spacing w:after="0"/>
        <w:jc w:val="both"/>
        <w:rPr>
          <w:rFonts w:cstheme="minorHAnsi"/>
          <w:sz w:val="24"/>
          <w:szCs w:val="24"/>
        </w:rPr>
      </w:pPr>
      <w:r w:rsidRPr="00A909D5">
        <w:rPr>
          <w:rFonts w:cstheme="minorHAnsi"/>
          <w:sz w:val="24"/>
          <w:szCs w:val="24"/>
        </w:rPr>
        <w:t xml:space="preserve">Roads such as Grace </w:t>
      </w:r>
      <w:proofErr w:type="spellStart"/>
      <w:r w:rsidRPr="00A909D5">
        <w:rPr>
          <w:rFonts w:cstheme="minorHAnsi"/>
          <w:sz w:val="24"/>
          <w:szCs w:val="24"/>
        </w:rPr>
        <w:t>Muganwa</w:t>
      </w:r>
      <w:proofErr w:type="spellEnd"/>
      <w:r w:rsidRPr="00A909D5">
        <w:rPr>
          <w:rFonts w:cstheme="minorHAnsi"/>
          <w:sz w:val="24"/>
          <w:szCs w:val="24"/>
        </w:rPr>
        <w:t xml:space="preserve"> in Kitukutwe, and </w:t>
      </w:r>
      <w:proofErr w:type="spellStart"/>
      <w:r w:rsidRPr="00A909D5">
        <w:rPr>
          <w:rFonts w:cstheme="minorHAnsi"/>
          <w:sz w:val="24"/>
          <w:szCs w:val="24"/>
        </w:rPr>
        <w:t>Musisi</w:t>
      </w:r>
      <w:proofErr w:type="spellEnd"/>
      <w:r w:rsidRPr="00A909D5">
        <w:rPr>
          <w:rFonts w:cstheme="minorHAnsi"/>
          <w:sz w:val="24"/>
          <w:szCs w:val="24"/>
        </w:rPr>
        <w:t xml:space="preserve"> Mukasa road in </w:t>
      </w:r>
      <w:proofErr w:type="spellStart"/>
      <w:r w:rsidRPr="00A909D5">
        <w:rPr>
          <w:rFonts w:cstheme="minorHAnsi"/>
          <w:sz w:val="24"/>
          <w:szCs w:val="24"/>
        </w:rPr>
        <w:t>Bulindo</w:t>
      </w:r>
      <w:proofErr w:type="spellEnd"/>
      <w:r w:rsidRPr="00A909D5">
        <w:rPr>
          <w:rFonts w:cstheme="minorHAnsi"/>
          <w:sz w:val="24"/>
          <w:szCs w:val="24"/>
        </w:rPr>
        <w:t xml:space="preserve"> were completed</w:t>
      </w:r>
    </w:p>
    <w:p w:rsidR="00A909D5" w:rsidRDefault="00A909D5" w:rsidP="00A909D5">
      <w:pPr>
        <w:pStyle w:val="ListParagraph"/>
        <w:numPr>
          <w:ilvl w:val="0"/>
          <w:numId w:val="39"/>
        </w:numPr>
        <w:spacing w:after="0"/>
        <w:jc w:val="both"/>
        <w:rPr>
          <w:rFonts w:cstheme="minorHAnsi"/>
          <w:sz w:val="24"/>
          <w:szCs w:val="24"/>
        </w:rPr>
      </w:pPr>
      <w:r>
        <w:rPr>
          <w:rFonts w:cstheme="minorHAnsi"/>
          <w:sz w:val="24"/>
          <w:szCs w:val="24"/>
        </w:rPr>
        <w:t xml:space="preserve">Installation of 85 culverts was done at various sites </w:t>
      </w:r>
    </w:p>
    <w:p w:rsidR="00A909D5" w:rsidRDefault="00A909D5" w:rsidP="00A909D5">
      <w:pPr>
        <w:pStyle w:val="ListParagraph"/>
        <w:numPr>
          <w:ilvl w:val="0"/>
          <w:numId w:val="39"/>
        </w:numPr>
        <w:spacing w:after="0"/>
        <w:jc w:val="both"/>
        <w:rPr>
          <w:rFonts w:cstheme="minorHAnsi"/>
          <w:sz w:val="24"/>
          <w:szCs w:val="24"/>
        </w:rPr>
      </w:pPr>
      <w:r>
        <w:rPr>
          <w:rFonts w:cstheme="minorHAnsi"/>
          <w:sz w:val="24"/>
          <w:szCs w:val="24"/>
        </w:rPr>
        <w:t xml:space="preserve">Classroom construction at </w:t>
      </w:r>
      <w:proofErr w:type="spellStart"/>
      <w:r>
        <w:rPr>
          <w:rFonts w:cstheme="minorHAnsi"/>
          <w:sz w:val="24"/>
          <w:szCs w:val="24"/>
        </w:rPr>
        <w:t>Buwatte</w:t>
      </w:r>
      <w:proofErr w:type="spellEnd"/>
      <w:r>
        <w:rPr>
          <w:rFonts w:cstheme="minorHAnsi"/>
          <w:sz w:val="24"/>
          <w:szCs w:val="24"/>
        </w:rPr>
        <w:t xml:space="preserve"> C/S primary School was completed</w:t>
      </w:r>
    </w:p>
    <w:p w:rsidR="00A909D5" w:rsidRDefault="00A909D5" w:rsidP="00A909D5">
      <w:pPr>
        <w:pStyle w:val="ListParagraph"/>
        <w:numPr>
          <w:ilvl w:val="0"/>
          <w:numId w:val="39"/>
        </w:numPr>
        <w:spacing w:after="0"/>
        <w:jc w:val="both"/>
        <w:rPr>
          <w:rFonts w:cstheme="minorHAnsi"/>
          <w:sz w:val="24"/>
          <w:szCs w:val="24"/>
        </w:rPr>
      </w:pPr>
      <w:r>
        <w:rPr>
          <w:rFonts w:cstheme="minorHAnsi"/>
          <w:sz w:val="24"/>
          <w:szCs w:val="24"/>
        </w:rPr>
        <w:t xml:space="preserve">Grading and spot improvement of various roads in Kira, </w:t>
      </w:r>
      <w:proofErr w:type="spellStart"/>
      <w:r>
        <w:rPr>
          <w:rFonts w:cstheme="minorHAnsi"/>
          <w:sz w:val="24"/>
          <w:szCs w:val="24"/>
        </w:rPr>
        <w:t>Mulawa</w:t>
      </w:r>
      <w:proofErr w:type="spellEnd"/>
      <w:r>
        <w:rPr>
          <w:rFonts w:cstheme="minorHAnsi"/>
          <w:sz w:val="24"/>
          <w:szCs w:val="24"/>
        </w:rPr>
        <w:t xml:space="preserve">, Najjera, Kitukutwe and </w:t>
      </w:r>
      <w:proofErr w:type="spellStart"/>
      <w:r>
        <w:rPr>
          <w:rFonts w:cstheme="minorHAnsi"/>
          <w:sz w:val="24"/>
          <w:szCs w:val="24"/>
        </w:rPr>
        <w:t>Kijjabijjo</w:t>
      </w:r>
      <w:proofErr w:type="spellEnd"/>
      <w:r>
        <w:rPr>
          <w:rFonts w:cstheme="minorHAnsi"/>
          <w:sz w:val="24"/>
          <w:szCs w:val="24"/>
        </w:rPr>
        <w:t xml:space="preserve"> was done</w:t>
      </w:r>
    </w:p>
    <w:p w:rsidR="00B3512B" w:rsidRDefault="00B3512B" w:rsidP="00A909D5">
      <w:pPr>
        <w:pStyle w:val="ListParagraph"/>
        <w:numPr>
          <w:ilvl w:val="0"/>
          <w:numId w:val="39"/>
        </w:numPr>
        <w:spacing w:after="0"/>
        <w:jc w:val="both"/>
        <w:rPr>
          <w:rFonts w:cstheme="minorHAnsi"/>
          <w:sz w:val="24"/>
          <w:szCs w:val="24"/>
        </w:rPr>
      </w:pPr>
      <w:r>
        <w:rPr>
          <w:rFonts w:cstheme="minorHAnsi"/>
          <w:sz w:val="24"/>
          <w:szCs w:val="24"/>
        </w:rPr>
        <w:t>Repaired Bore holes in Kimwanyi cell</w:t>
      </w:r>
    </w:p>
    <w:p w:rsidR="00B3512B" w:rsidRDefault="008165E8" w:rsidP="00A909D5">
      <w:pPr>
        <w:pStyle w:val="ListParagraph"/>
        <w:numPr>
          <w:ilvl w:val="0"/>
          <w:numId w:val="39"/>
        </w:numPr>
        <w:spacing w:after="0"/>
        <w:jc w:val="both"/>
        <w:rPr>
          <w:rFonts w:cstheme="minorHAnsi"/>
          <w:sz w:val="24"/>
          <w:szCs w:val="24"/>
        </w:rPr>
      </w:pPr>
      <w:r>
        <w:rPr>
          <w:rFonts w:cstheme="minorHAnsi"/>
          <w:sz w:val="24"/>
          <w:szCs w:val="24"/>
        </w:rPr>
        <w:t>Medical Examination for</w:t>
      </w:r>
      <w:r w:rsidR="00B3512B">
        <w:rPr>
          <w:rFonts w:cstheme="minorHAnsi"/>
          <w:sz w:val="24"/>
          <w:szCs w:val="24"/>
        </w:rPr>
        <w:t xml:space="preserve"> ov</w:t>
      </w:r>
      <w:r>
        <w:rPr>
          <w:rFonts w:cstheme="minorHAnsi"/>
          <w:sz w:val="24"/>
          <w:szCs w:val="24"/>
        </w:rPr>
        <w:t>er 70% of food handlers was</w:t>
      </w:r>
      <w:r w:rsidR="00B3512B">
        <w:rPr>
          <w:rFonts w:cstheme="minorHAnsi"/>
          <w:sz w:val="24"/>
          <w:szCs w:val="24"/>
        </w:rPr>
        <w:t xml:space="preserve"> carried out.</w:t>
      </w:r>
    </w:p>
    <w:p w:rsidR="00CE7DE2" w:rsidRDefault="00DF444B" w:rsidP="00A909D5">
      <w:pPr>
        <w:pStyle w:val="ListParagraph"/>
        <w:numPr>
          <w:ilvl w:val="0"/>
          <w:numId w:val="39"/>
        </w:numPr>
        <w:spacing w:after="0"/>
        <w:jc w:val="both"/>
        <w:rPr>
          <w:rFonts w:cstheme="minorHAnsi"/>
          <w:sz w:val="24"/>
          <w:szCs w:val="24"/>
        </w:rPr>
      </w:pPr>
      <w:r>
        <w:rPr>
          <w:rFonts w:cstheme="minorHAnsi"/>
          <w:sz w:val="24"/>
          <w:szCs w:val="24"/>
        </w:rPr>
        <w:t xml:space="preserve">Electricity in Kimwanyi </w:t>
      </w:r>
      <w:r w:rsidR="00CE7DE2">
        <w:rPr>
          <w:rFonts w:cstheme="minorHAnsi"/>
          <w:sz w:val="24"/>
          <w:szCs w:val="24"/>
        </w:rPr>
        <w:t>Health</w:t>
      </w:r>
      <w:r>
        <w:rPr>
          <w:rFonts w:cstheme="minorHAnsi"/>
          <w:sz w:val="24"/>
          <w:szCs w:val="24"/>
        </w:rPr>
        <w:t xml:space="preserve"> Centre was repaired</w:t>
      </w:r>
    </w:p>
    <w:p w:rsidR="00B3512B" w:rsidRDefault="00B3512B" w:rsidP="00435181">
      <w:pPr>
        <w:spacing w:after="0"/>
        <w:jc w:val="both"/>
        <w:rPr>
          <w:rFonts w:cstheme="minorHAnsi"/>
          <w:sz w:val="24"/>
          <w:szCs w:val="24"/>
        </w:rPr>
      </w:pPr>
    </w:p>
    <w:p w:rsidR="00435181" w:rsidRDefault="00435181" w:rsidP="00435181">
      <w:pPr>
        <w:spacing w:after="0"/>
        <w:jc w:val="both"/>
        <w:rPr>
          <w:rFonts w:cstheme="minorHAnsi"/>
          <w:b/>
          <w:sz w:val="24"/>
          <w:szCs w:val="24"/>
        </w:rPr>
      </w:pPr>
      <w:r>
        <w:rPr>
          <w:rFonts w:cstheme="minorHAnsi"/>
          <w:b/>
          <w:sz w:val="24"/>
          <w:szCs w:val="24"/>
        </w:rPr>
        <w:t>NAMUGONGO DIVISION</w:t>
      </w:r>
    </w:p>
    <w:p w:rsidR="00435181" w:rsidRPr="00435181" w:rsidRDefault="00435181" w:rsidP="00435181">
      <w:pPr>
        <w:spacing w:after="0"/>
        <w:jc w:val="both"/>
        <w:rPr>
          <w:rFonts w:cstheme="minorHAnsi"/>
          <w:b/>
          <w:sz w:val="24"/>
          <w:szCs w:val="24"/>
        </w:rPr>
      </w:pPr>
    </w:p>
    <w:p w:rsidR="00A909D5" w:rsidRDefault="00435181" w:rsidP="00435181">
      <w:pPr>
        <w:pStyle w:val="ListParagraph"/>
        <w:numPr>
          <w:ilvl w:val="0"/>
          <w:numId w:val="40"/>
        </w:numPr>
        <w:spacing w:after="0"/>
        <w:jc w:val="both"/>
        <w:rPr>
          <w:rFonts w:cstheme="minorHAnsi"/>
          <w:sz w:val="24"/>
          <w:szCs w:val="24"/>
        </w:rPr>
      </w:pPr>
      <w:r w:rsidRPr="00435181">
        <w:rPr>
          <w:rFonts w:cstheme="minorHAnsi"/>
          <w:sz w:val="24"/>
          <w:szCs w:val="24"/>
        </w:rPr>
        <w:t>Procured a Double cabin for revenue mobilization</w:t>
      </w:r>
      <w:r w:rsidR="00F7714F">
        <w:rPr>
          <w:rFonts w:cstheme="minorHAnsi"/>
          <w:sz w:val="24"/>
          <w:szCs w:val="24"/>
        </w:rPr>
        <w:t xml:space="preserve"> and other field</w:t>
      </w:r>
      <w:r>
        <w:rPr>
          <w:rFonts w:cstheme="minorHAnsi"/>
          <w:sz w:val="24"/>
          <w:szCs w:val="24"/>
        </w:rPr>
        <w:t xml:space="preserve"> activities for the Division</w:t>
      </w:r>
    </w:p>
    <w:p w:rsidR="00435181" w:rsidRDefault="00435181" w:rsidP="00435181">
      <w:pPr>
        <w:pStyle w:val="ListParagraph"/>
        <w:numPr>
          <w:ilvl w:val="0"/>
          <w:numId w:val="40"/>
        </w:numPr>
        <w:spacing w:after="0"/>
        <w:jc w:val="both"/>
        <w:rPr>
          <w:rFonts w:cstheme="minorHAnsi"/>
          <w:sz w:val="24"/>
          <w:szCs w:val="24"/>
        </w:rPr>
      </w:pPr>
      <w:r>
        <w:rPr>
          <w:rFonts w:cstheme="minorHAnsi"/>
          <w:sz w:val="24"/>
          <w:szCs w:val="24"/>
        </w:rPr>
        <w:t>Constructed a classroom block at Kireka C/U  primary school</w:t>
      </w:r>
    </w:p>
    <w:p w:rsidR="00435181" w:rsidRDefault="00435181" w:rsidP="00435181">
      <w:pPr>
        <w:pStyle w:val="ListParagraph"/>
        <w:numPr>
          <w:ilvl w:val="0"/>
          <w:numId w:val="40"/>
        </w:numPr>
        <w:spacing w:after="0"/>
        <w:jc w:val="both"/>
        <w:rPr>
          <w:rFonts w:cstheme="minorHAnsi"/>
          <w:sz w:val="24"/>
          <w:szCs w:val="24"/>
        </w:rPr>
      </w:pPr>
      <w:r>
        <w:rPr>
          <w:rFonts w:cstheme="minorHAnsi"/>
          <w:sz w:val="24"/>
          <w:szCs w:val="24"/>
        </w:rPr>
        <w:t>Procured culvert worthy 20 million shillings</w:t>
      </w:r>
    </w:p>
    <w:p w:rsidR="00435181" w:rsidRDefault="00435181" w:rsidP="00435181">
      <w:pPr>
        <w:pStyle w:val="ListParagraph"/>
        <w:numPr>
          <w:ilvl w:val="0"/>
          <w:numId w:val="40"/>
        </w:numPr>
        <w:spacing w:after="0"/>
        <w:jc w:val="both"/>
        <w:rPr>
          <w:rFonts w:cstheme="minorHAnsi"/>
          <w:sz w:val="24"/>
          <w:szCs w:val="24"/>
        </w:rPr>
      </w:pPr>
      <w:r>
        <w:rPr>
          <w:rFonts w:cstheme="minorHAnsi"/>
          <w:sz w:val="24"/>
          <w:szCs w:val="24"/>
        </w:rPr>
        <w:t>Worked on the drainage in Kireka Centre</w:t>
      </w:r>
    </w:p>
    <w:p w:rsidR="00435181" w:rsidRPr="00435181" w:rsidRDefault="009119A8" w:rsidP="00435181">
      <w:pPr>
        <w:pStyle w:val="ListParagraph"/>
        <w:numPr>
          <w:ilvl w:val="0"/>
          <w:numId w:val="40"/>
        </w:numPr>
        <w:spacing w:after="0"/>
        <w:jc w:val="both"/>
        <w:rPr>
          <w:rFonts w:cstheme="minorHAnsi"/>
          <w:sz w:val="24"/>
          <w:szCs w:val="24"/>
        </w:rPr>
      </w:pPr>
      <w:r>
        <w:rPr>
          <w:rFonts w:cstheme="minorHAnsi"/>
          <w:sz w:val="24"/>
          <w:szCs w:val="24"/>
        </w:rPr>
        <w:t>Constructed</w:t>
      </w:r>
      <w:r w:rsidR="00435181">
        <w:rPr>
          <w:rFonts w:cstheme="minorHAnsi"/>
          <w:sz w:val="24"/>
          <w:szCs w:val="24"/>
        </w:rPr>
        <w:t xml:space="preserve"> a Placenta Pit in Kireka Health Centre II</w:t>
      </w:r>
    </w:p>
    <w:p w:rsidR="00435181" w:rsidRDefault="00435181" w:rsidP="006A1241">
      <w:pPr>
        <w:spacing w:after="0"/>
        <w:jc w:val="both"/>
        <w:rPr>
          <w:rFonts w:cstheme="minorHAnsi"/>
          <w:sz w:val="24"/>
          <w:szCs w:val="24"/>
        </w:rPr>
      </w:pPr>
    </w:p>
    <w:p w:rsidR="007E5DF1" w:rsidRPr="007E5DF1" w:rsidRDefault="007E5DF1" w:rsidP="006A1241">
      <w:pPr>
        <w:spacing w:after="0"/>
        <w:jc w:val="both"/>
        <w:rPr>
          <w:rFonts w:cstheme="minorHAnsi"/>
          <w:b/>
          <w:sz w:val="24"/>
          <w:szCs w:val="24"/>
        </w:rPr>
      </w:pPr>
      <w:r w:rsidRPr="007E5DF1">
        <w:rPr>
          <w:rFonts w:cstheme="minorHAnsi"/>
          <w:b/>
          <w:sz w:val="24"/>
          <w:szCs w:val="24"/>
        </w:rPr>
        <w:t>BWEYOGERERE DIVISION</w:t>
      </w:r>
    </w:p>
    <w:p w:rsidR="006A1241" w:rsidRDefault="006A1241" w:rsidP="006A1241">
      <w:pPr>
        <w:spacing w:after="0"/>
        <w:jc w:val="both"/>
        <w:rPr>
          <w:rFonts w:cstheme="minorHAnsi"/>
          <w:b/>
          <w:sz w:val="24"/>
          <w:szCs w:val="24"/>
        </w:rPr>
      </w:pP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Graded 15 Km on roads of; Namataba – Kirinya, Kirinya C/U –</w:t>
      </w:r>
      <w:proofErr w:type="spellStart"/>
      <w:r>
        <w:rPr>
          <w:rFonts w:cstheme="minorHAnsi"/>
          <w:sz w:val="24"/>
          <w:szCs w:val="24"/>
        </w:rPr>
        <w:t>Kireku</w:t>
      </w:r>
      <w:proofErr w:type="spellEnd"/>
      <w:r>
        <w:rPr>
          <w:rFonts w:cstheme="minorHAnsi"/>
          <w:sz w:val="24"/>
          <w:szCs w:val="24"/>
        </w:rPr>
        <w:t xml:space="preserve">, </w:t>
      </w:r>
      <w:proofErr w:type="spellStart"/>
      <w:r>
        <w:rPr>
          <w:rFonts w:cstheme="minorHAnsi"/>
          <w:sz w:val="24"/>
          <w:szCs w:val="24"/>
        </w:rPr>
        <w:t>Kikonko</w:t>
      </w:r>
      <w:proofErr w:type="spellEnd"/>
      <w:r>
        <w:rPr>
          <w:rFonts w:cstheme="minorHAnsi"/>
          <w:sz w:val="24"/>
          <w:szCs w:val="24"/>
        </w:rPr>
        <w:t xml:space="preserve"> – </w:t>
      </w:r>
      <w:proofErr w:type="spellStart"/>
      <w:r>
        <w:rPr>
          <w:rFonts w:cstheme="minorHAnsi"/>
          <w:sz w:val="24"/>
          <w:szCs w:val="24"/>
        </w:rPr>
        <w:t>Nabulenzi</w:t>
      </w:r>
      <w:proofErr w:type="spellEnd"/>
      <w:r>
        <w:rPr>
          <w:rFonts w:cstheme="minorHAnsi"/>
          <w:sz w:val="24"/>
          <w:szCs w:val="24"/>
        </w:rPr>
        <w:t xml:space="preserve">, </w:t>
      </w:r>
      <w:proofErr w:type="spellStart"/>
      <w:r>
        <w:rPr>
          <w:rFonts w:cstheme="minorHAnsi"/>
          <w:sz w:val="24"/>
          <w:szCs w:val="24"/>
        </w:rPr>
        <w:t>Nabulezi</w:t>
      </w:r>
      <w:proofErr w:type="spellEnd"/>
      <w:r>
        <w:rPr>
          <w:rFonts w:cstheme="minorHAnsi"/>
          <w:sz w:val="24"/>
          <w:szCs w:val="24"/>
        </w:rPr>
        <w:t xml:space="preserve"> – </w:t>
      </w:r>
      <w:proofErr w:type="spellStart"/>
      <w:r>
        <w:rPr>
          <w:rFonts w:cstheme="minorHAnsi"/>
          <w:sz w:val="24"/>
          <w:szCs w:val="24"/>
        </w:rPr>
        <w:t>Bombery</w:t>
      </w:r>
      <w:proofErr w:type="spellEnd"/>
      <w:r>
        <w:rPr>
          <w:rFonts w:cstheme="minorHAnsi"/>
          <w:sz w:val="24"/>
          <w:szCs w:val="24"/>
        </w:rPr>
        <w:t xml:space="preserve">, </w:t>
      </w:r>
      <w:proofErr w:type="spellStart"/>
      <w:r>
        <w:rPr>
          <w:rFonts w:cstheme="minorHAnsi"/>
          <w:sz w:val="24"/>
          <w:szCs w:val="24"/>
        </w:rPr>
        <w:t>Kivule</w:t>
      </w:r>
      <w:proofErr w:type="spellEnd"/>
      <w:r>
        <w:rPr>
          <w:rFonts w:cstheme="minorHAnsi"/>
          <w:sz w:val="24"/>
          <w:szCs w:val="24"/>
        </w:rPr>
        <w:t xml:space="preserve"> – Kirinya, </w:t>
      </w:r>
      <w:proofErr w:type="spellStart"/>
      <w:r>
        <w:rPr>
          <w:rFonts w:cstheme="minorHAnsi"/>
          <w:sz w:val="24"/>
          <w:szCs w:val="24"/>
        </w:rPr>
        <w:t>Kikonko</w:t>
      </w:r>
      <w:proofErr w:type="spellEnd"/>
      <w:r>
        <w:rPr>
          <w:rFonts w:cstheme="minorHAnsi"/>
          <w:sz w:val="24"/>
          <w:szCs w:val="24"/>
        </w:rPr>
        <w:t xml:space="preserve"> – Investment Authority, </w:t>
      </w:r>
      <w:proofErr w:type="spellStart"/>
      <w:r>
        <w:rPr>
          <w:rFonts w:cstheme="minorHAnsi"/>
          <w:sz w:val="24"/>
          <w:szCs w:val="24"/>
        </w:rPr>
        <w:t>Kireku</w:t>
      </w:r>
      <w:proofErr w:type="spellEnd"/>
      <w:r>
        <w:rPr>
          <w:rFonts w:cstheme="minorHAnsi"/>
          <w:sz w:val="24"/>
          <w:szCs w:val="24"/>
        </w:rPr>
        <w:t xml:space="preserve"> – </w:t>
      </w:r>
      <w:proofErr w:type="spellStart"/>
      <w:r>
        <w:rPr>
          <w:rFonts w:cstheme="minorHAnsi"/>
          <w:sz w:val="24"/>
          <w:szCs w:val="24"/>
        </w:rPr>
        <w:t>Obera</w:t>
      </w:r>
      <w:proofErr w:type="spellEnd"/>
      <w:r>
        <w:rPr>
          <w:rFonts w:cstheme="minorHAnsi"/>
          <w:sz w:val="24"/>
          <w:szCs w:val="24"/>
        </w:rPr>
        <w:t xml:space="preserve"> Hotel, Kirinya Bukasa – </w:t>
      </w:r>
      <w:proofErr w:type="spellStart"/>
      <w:r>
        <w:rPr>
          <w:rFonts w:cstheme="minorHAnsi"/>
          <w:sz w:val="24"/>
          <w:szCs w:val="24"/>
        </w:rPr>
        <w:t>Namirembe</w:t>
      </w:r>
      <w:proofErr w:type="spellEnd"/>
      <w:r>
        <w:rPr>
          <w:rFonts w:cstheme="minorHAnsi"/>
          <w:sz w:val="24"/>
          <w:szCs w:val="24"/>
        </w:rPr>
        <w:t xml:space="preserve"> theatre, </w:t>
      </w:r>
      <w:proofErr w:type="spellStart"/>
      <w:r>
        <w:rPr>
          <w:rFonts w:cstheme="minorHAnsi"/>
          <w:sz w:val="24"/>
          <w:szCs w:val="24"/>
        </w:rPr>
        <w:t>Ochola</w:t>
      </w:r>
      <w:proofErr w:type="spellEnd"/>
      <w:r>
        <w:rPr>
          <w:rFonts w:cstheme="minorHAnsi"/>
          <w:sz w:val="24"/>
          <w:szCs w:val="24"/>
        </w:rPr>
        <w:t xml:space="preserve"> road, Butto – </w:t>
      </w:r>
      <w:proofErr w:type="spellStart"/>
      <w:r>
        <w:rPr>
          <w:rFonts w:cstheme="minorHAnsi"/>
          <w:sz w:val="24"/>
          <w:szCs w:val="24"/>
        </w:rPr>
        <w:t>Kiwanga</w:t>
      </w:r>
      <w:proofErr w:type="spellEnd"/>
      <w:r>
        <w:rPr>
          <w:rFonts w:cstheme="minorHAnsi"/>
          <w:sz w:val="24"/>
          <w:szCs w:val="24"/>
        </w:rPr>
        <w:t xml:space="preserve"> road, Butto – </w:t>
      </w:r>
      <w:proofErr w:type="spellStart"/>
      <w:r>
        <w:rPr>
          <w:rFonts w:cstheme="minorHAnsi"/>
          <w:sz w:val="24"/>
          <w:szCs w:val="24"/>
        </w:rPr>
        <w:t>Namanve</w:t>
      </w:r>
      <w:proofErr w:type="spellEnd"/>
      <w:r>
        <w:rPr>
          <w:rFonts w:cstheme="minorHAnsi"/>
          <w:sz w:val="24"/>
          <w:szCs w:val="24"/>
        </w:rPr>
        <w:t xml:space="preserve"> road.</w:t>
      </w: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 xml:space="preserve">Spot improvement along </w:t>
      </w:r>
      <w:proofErr w:type="spellStart"/>
      <w:r>
        <w:rPr>
          <w:rFonts w:cstheme="minorHAnsi"/>
          <w:sz w:val="24"/>
          <w:szCs w:val="24"/>
        </w:rPr>
        <w:t>Bbuto</w:t>
      </w:r>
      <w:proofErr w:type="spellEnd"/>
      <w:r>
        <w:rPr>
          <w:rFonts w:cstheme="minorHAnsi"/>
          <w:sz w:val="24"/>
          <w:szCs w:val="24"/>
        </w:rPr>
        <w:t xml:space="preserve"> road</w:t>
      </w: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Supply and installation of Culverts</w:t>
      </w: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15 groups benefited in the livelihood programme</w:t>
      </w: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 xml:space="preserve">7 youth groups benefited from the YLP </w:t>
      </w:r>
    </w:p>
    <w:p w:rsidR="00FE6088" w:rsidRDefault="00FE6088" w:rsidP="00FE6088">
      <w:pPr>
        <w:pStyle w:val="ListParagraph"/>
        <w:numPr>
          <w:ilvl w:val="0"/>
          <w:numId w:val="41"/>
        </w:numPr>
        <w:spacing w:after="0"/>
        <w:jc w:val="both"/>
        <w:rPr>
          <w:rFonts w:cstheme="minorHAnsi"/>
          <w:sz w:val="24"/>
          <w:szCs w:val="24"/>
        </w:rPr>
      </w:pPr>
      <w:r>
        <w:rPr>
          <w:rFonts w:cstheme="minorHAnsi"/>
          <w:sz w:val="24"/>
          <w:szCs w:val="24"/>
        </w:rPr>
        <w:t xml:space="preserve">6 women groups benefited from the UWEP </w:t>
      </w:r>
    </w:p>
    <w:p w:rsidR="007E5DF1" w:rsidRDefault="00FE6088" w:rsidP="00FE6088">
      <w:pPr>
        <w:pStyle w:val="ListParagraph"/>
        <w:numPr>
          <w:ilvl w:val="0"/>
          <w:numId w:val="41"/>
        </w:numPr>
        <w:spacing w:after="0"/>
        <w:jc w:val="both"/>
        <w:rPr>
          <w:rFonts w:cstheme="minorHAnsi"/>
          <w:sz w:val="24"/>
          <w:szCs w:val="24"/>
        </w:rPr>
      </w:pPr>
      <w:r>
        <w:rPr>
          <w:rFonts w:cstheme="minorHAnsi"/>
          <w:sz w:val="24"/>
          <w:szCs w:val="24"/>
        </w:rPr>
        <w:t>175 schools desks were procured and distributed to several primary schools</w:t>
      </w:r>
    </w:p>
    <w:p w:rsidR="00FE6088" w:rsidRDefault="00AC7179" w:rsidP="00FE6088">
      <w:pPr>
        <w:pStyle w:val="ListParagraph"/>
        <w:numPr>
          <w:ilvl w:val="0"/>
          <w:numId w:val="41"/>
        </w:numPr>
        <w:spacing w:after="0"/>
        <w:jc w:val="both"/>
        <w:rPr>
          <w:rFonts w:cstheme="minorHAnsi"/>
          <w:sz w:val="24"/>
          <w:szCs w:val="24"/>
        </w:rPr>
      </w:pPr>
      <w:r>
        <w:rPr>
          <w:rFonts w:cstheme="minorHAnsi"/>
          <w:sz w:val="24"/>
          <w:szCs w:val="24"/>
        </w:rPr>
        <w:t xml:space="preserve">Cleaners to clean up the Trading centres were recruited </w:t>
      </w:r>
    </w:p>
    <w:p w:rsidR="00995FF0" w:rsidRPr="00FE6088" w:rsidRDefault="00995FF0" w:rsidP="00FE6088">
      <w:pPr>
        <w:pStyle w:val="ListParagraph"/>
        <w:numPr>
          <w:ilvl w:val="0"/>
          <w:numId w:val="41"/>
        </w:numPr>
        <w:spacing w:after="0"/>
        <w:jc w:val="both"/>
        <w:rPr>
          <w:rFonts w:cstheme="minorHAnsi"/>
          <w:sz w:val="24"/>
          <w:szCs w:val="24"/>
        </w:rPr>
      </w:pPr>
      <w:r>
        <w:rPr>
          <w:rFonts w:cstheme="minorHAnsi"/>
          <w:sz w:val="24"/>
          <w:szCs w:val="24"/>
        </w:rPr>
        <w:t>Monthly clean up exercise were conducted</w:t>
      </w:r>
    </w:p>
    <w:p w:rsidR="00774A21" w:rsidRDefault="00774A21" w:rsidP="006A1241">
      <w:pPr>
        <w:spacing w:after="0"/>
        <w:jc w:val="both"/>
        <w:rPr>
          <w:rFonts w:cstheme="minorHAnsi"/>
          <w:b/>
          <w:sz w:val="24"/>
          <w:szCs w:val="24"/>
        </w:rPr>
      </w:pPr>
    </w:p>
    <w:p w:rsidR="006A1241" w:rsidRPr="008A2B14" w:rsidRDefault="00774A21" w:rsidP="006A1241">
      <w:pPr>
        <w:spacing w:after="0"/>
        <w:jc w:val="both"/>
        <w:rPr>
          <w:rFonts w:cstheme="minorHAnsi"/>
          <w:b/>
          <w:sz w:val="24"/>
          <w:szCs w:val="24"/>
        </w:rPr>
      </w:pPr>
      <w:r>
        <w:rPr>
          <w:rFonts w:cstheme="minorHAnsi"/>
          <w:b/>
          <w:sz w:val="24"/>
          <w:szCs w:val="24"/>
        </w:rPr>
        <w:t>5</w:t>
      </w:r>
      <w:r w:rsidR="00B94D13" w:rsidRPr="008A2B14">
        <w:rPr>
          <w:rFonts w:cstheme="minorHAnsi"/>
          <w:b/>
          <w:sz w:val="24"/>
          <w:szCs w:val="24"/>
        </w:rPr>
        <w:t xml:space="preserve">.0 </w:t>
      </w:r>
      <w:r w:rsidR="006A1241" w:rsidRPr="008A2B14">
        <w:rPr>
          <w:rFonts w:cstheme="minorHAnsi"/>
          <w:b/>
          <w:sz w:val="24"/>
          <w:szCs w:val="24"/>
        </w:rPr>
        <w:t>MAJOR CHALLENGES</w:t>
      </w:r>
    </w:p>
    <w:p w:rsidR="006A1241" w:rsidRPr="008A2B14" w:rsidRDefault="006A1241" w:rsidP="006A1241">
      <w:pPr>
        <w:spacing w:after="0"/>
        <w:jc w:val="both"/>
        <w:rPr>
          <w:rFonts w:cstheme="minorHAnsi"/>
          <w:b/>
          <w:sz w:val="24"/>
          <w:szCs w:val="24"/>
        </w:rPr>
      </w:pPr>
    </w:p>
    <w:p w:rsidR="006A1241" w:rsidRPr="00504CCB" w:rsidRDefault="006A1241" w:rsidP="00CD42F3">
      <w:pPr>
        <w:spacing w:line="360" w:lineRule="auto"/>
        <w:jc w:val="both"/>
        <w:rPr>
          <w:rFonts w:cstheme="minorHAnsi"/>
          <w:bCs/>
        </w:rPr>
      </w:pPr>
      <w:r w:rsidRPr="00504CCB">
        <w:rPr>
          <w:rFonts w:cstheme="minorHAnsi"/>
          <w:bCs/>
        </w:rPr>
        <w:t>Whilst o</w:t>
      </w:r>
      <w:r w:rsidR="005373ED">
        <w:rPr>
          <w:rFonts w:cstheme="minorHAnsi"/>
          <w:bCs/>
        </w:rPr>
        <w:t xml:space="preserve">f the support </w:t>
      </w:r>
      <w:r w:rsidRPr="00504CCB">
        <w:rPr>
          <w:rFonts w:cstheme="minorHAnsi"/>
          <w:bCs/>
        </w:rPr>
        <w:t xml:space="preserve">and the assistance you have given in specific ways </w:t>
      </w:r>
      <w:proofErr w:type="spellStart"/>
      <w:r w:rsidRPr="00504CCB">
        <w:rPr>
          <w:rFonts w:cstheme="minorHAnsi"/>
          <w:bCs/>
        </w:rPr>
        <w:t>its</w:t>
      </w:r>
      <w:proofErr w:type="spellEnd"/>
      <w:r w:rsidRPr="00504CCB">
        <w:rPr>
          <w:rFonts w:cstheme="minorHAnsi"/>
          <w:bCs/>
        </w:rPr>
        <w:t xml:space="preserve"> still</w:t>
      </w:r>
      <w:r w:rsidR="005373ED">
        <w:rPr>
          <w:rFonts w:cstheme="minorHAnsi"/>
          <w:bCs/>
        </w:rPr>
        <w:t xml:space="preserve"> clear that a number of challenges </w:t>
      </w:r>
      <w:r w:rsidRPr="00504CCB">
        <w:rPr>
          <w:rFonts w:cstheme="minorHAnsi"/>
          <w:bCs/>
        </w:rPr>
        <w:t xml:space="preserve">are still </w:t>
      </w:r>
      <w:proofErr w:type="gramStart"/>
      <w:r w:rsidRPr="00504CCB">
        <w:rPr>
          <w:rFonts w:cstheme="minorHAnsi"/>
          <w:bCs/>
        </w:rPr>
        <w:t>identified  as</w:t>
      </w:r>
      <w:proofErr w:type="gramEnd"/>
      <w:r w:rsidRPr="00504CCB">
        <w:rPr>
          <w:rFonts w:cstheme="minorHAnsi"/>
          <w:bCs/>
        </w:rPr>
        <w:t xml:space="preserve"> below;</w:t>
      </w:r>
    </w:p>
    <w:p w:rsidR="006A1241" w:rsidRPr="008A2B14" w:rsidRDefault="006A1241" w:rsidP="00CD42F3">
      <w:pPr>
        <w:pStyle w:val="ListParagraph"/>
        <w:spacing w:line="360" w:lineRule="auto"/>
        <w:jc w:val="both"/>
        <w:rPr>
          <w:rFonts w:asciiTheme="minorHAnsi" w:hAnsiTheme="minorHAnsi" w:cstheme="minorHAnsi"/>
          <w:bCs/>
        </w:rPr>
      </w:pP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 xml:space="preserve">The rainy Season has hampered the periodic maintenance activity leaving a number of roads within the community in a poor and </w:t>
      </w:r>
      <w:proofErr w:type="spellStart"/>
      <w:r w:rsidRPr="008A2B14">
        <w:rPr>
          <w:rFonts w:asciiTheme="minorHAnsi" w:hAnsiTheme="minorHAnsi" w:cstheme="minorHAnsi"/>
          <w:bCs/>
        </w:rPr>
        <w:t>unmotorable</w:t>
      </w:r>
      <w:proofErr w:type="spellEnd"/>
      <w:r w:rsidRPr="008A2B14">
        <w:rPr>
          <w:rFonts w:asciiTheme="minorHAnsi" w:hAnsiTheme="minorHAnsi" w:cstheme="minorHAnsi"/>
          <w:bCs/>
        </w:rPr>
        <w:t xml:space="preserve"> state. </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 xml:space="preserve">A good number of spots are failing due to the heavy rain fall and require culvert crossings. </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Insufficient resources to meet service delivery demands</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Insufficient capacity or skills  with limited office space</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 xml:space="preserve">Huge service delivery and backlog challenges in areas of sanitation and housing </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 xml:space="preserve">Road sector has experienced rampant break down of machinery especially the motor grader and wheel loader thus stalling down the progress of road works. </w:t>
      </w:r>
    </w:p>
    <w:p w:rsidR="006A1241" w:rsidRPr="008A2B14" w:rsidRDefault="006A1241" w:rsidP="00CD42F3">
      <w:pPr>
        <w:pStyle w:val="ListParagraph"/>
        <w:numPr>
          <w:ilvl w:val="0"/>
          <w:numId w:val="23"/>
        </w:numPr>
        <w:spacing w:line="360" w:lineRule="auto"/>
        <w:jc w:val="both"/>
        <w:rPr>
          <w:rFonts w:asciiTheme="minorHAnsi" w:hAnsiTheme="minorHAnsi" w:cstheme="minorHAnsi"/>
          <w:bCs/>
        </w:rPr>
      </w:pPr>
      <w:r w:rsidRPr="008A2B14">
        <w:rPr>
          <w:rFonts w:asciiTheme="minorHAnsi" w:hAnsiTheme="minorHAnsi" w:cstheme="minorHAnsi"/>
          <w:bCs/>
        </w:rPr>
        <w:t xml:space="preserve">The drainage facilities on </w:t>
      </w:r>
      <w:proofErr w:type="spellStart"/>
      <w:r w:rsidRPr="008A2B14">
        <w:rPr>
          <w:rFonts w:asciiTheme="minorHAnsi" w:hAnsiTheme="minorHAnsi" w:cstheme="minorHAnsi"/>
          <w:bCs/>
        </w:rPr>
        <w:t>tarmacked</w:t>
      </w:r>
      <w:proofErr w:type="spellEnd"/>
      <w:r w:rsidRPr="008A2B14">
        <w:rPr>
          <w:rFonts w:asciiTheme="minorHAnsi" w:hAnsiTheme="minorHAnsi" w:cstheme="minorHAnsi"/>
          <w:bCs/>
        </w:rPr>
        <w:t xml:space="preserve"> roads were observed not to be performing adequately thus contributing to high rate of deterioration. </w:t>
      </w:r>
    </w:p>
    <w:p w:rsidR="006A1241" w:rsidRPr="008A2B14" w:rsidRDefault="006A1241" w:rsidP="00CD42F3">
      <w:pPr>
        <w:pStyle w:val="ListParagraph"/>
        <w:numPr>
          <w:ilvl w:val="0"/>
          <w:numId w:val="23"/>
        </w:numPr>
        <w:tabs>
          <w:tab w:val="left" w:pos="263"/>
        </w:tabs>
        <w:spacing w:after="0" w:line="360" w:lineRule="auto"/>
        <w:jc w:val="both"/>
        <w:rPr>
          <w:rFonts w:asciiTheme="minorHAnsi" w:hAnsiTheme="minorHAnsi" w:cstheme="minorHAnsi"/>
        </w:rPr>
      </w:pPr>
      <w:r w:rsidRPr="008A2B14">
        <w:rPr>
          <w:rFonts w:asciiTheme="minorHAnsi" w:hAnsiTheme="minorHAnsi" w:cstheme="minorHAnsi"/>
        </w:rPr>
        <w:t>Inadequate enforcement for compliance to standards.</w:t>
      </w:r>
    </w:p>
    <w:p w:rsidR="006A1241" w:rsidRPr="008A2B14" w:rsidRDefault="006A1241" w:rsidP="00CD42F3">
      <w:pPr>
        <w:pStyle w:val="NoSpacing"/>
        <w:numPr>
          <w:ilvl w:val="0"/>
          <w:numId w:val="23"/>
        </w:numPr>
        <w:spacing w:line="360" w:lineRule="auto"/>
        <w:jc w:val="both"/>
        <w:rPr>
          <w:rFonts w:asciiTheme="minorHAnsi" w:hAnsiTheme="minorHAnsi" w:cstheme="minorHAnsi"/>
          <w:sz w:val="24"/>
          <w:szCs w:val="24"/>
        </w:rPr>
      </w:pPr>
      <w:r w:rsidRPr="008A2B14">
        <w:rPr>
          <w:rFonts w:asciiTheme="minorHAnsi" w:hAnsiTheme="minorHAnsi" w:cstheme="minorHAnsi"/>
          <w:sz w:val="24"/>
          <w:szCs w:val="24"/>
        </w:rPr>
        <w:t>Mushrooming children’s illegal homes.</w:t>
      </w:r>
    </w:p>
    <w:p w:rsidR="006A1241" w:rsidRPr="008A2B14" w:rsidRDefault="006A1241" w:rsidP="00CD42F3">
      <w:pPr>
        <w:pStyle w:val="NoSpacing"/>
        <w:numPr>
          <w:ilvl w:val="0"/>
          <w:numId w:val="23"/>
        </w:numPr>
        <w:spacing w:line="360" w:lineRule="auto"/>
        <w:jc w:val="both"/>
        <w:rPr>
          <w:rFonts w:asciiTheme="minorHAnsi" w:hAnsiTheme="minorHAnsi" w:cstheme="minorHAnsi"/>
          <w:sz w:val="24"/>
          <w:szCs w:val="24"/>
        </w:rPr>
      </w:pPr>
      <w:r w:rsidRPr="008A2B14">
        <w:rPr>
          <w:rFonts w:asciiTheme="minorHAnsi" w:hAnsiTheme="minorHAnsi" w:cstheme="minorHAnsi"/>
          <w:sz w:val="24"/>
          <w:szCs w:val="24"/>
        </w:rPr>
        <w:t>Increasing number of child neglect and child abuse cases.</w:t>
      </w:r>
    </w:p>
    <w:p w:rsidR="006A1241" w:rsidRPr="008A2B14" w:rsidRDefault="006A1241" w:rsidP="00CD42F3">
      <w:pPr>
        <w:pStyle w:val="NoSpacing"/>
        <w:numPr>
          <w:ilvl w:val="0"/>
          <w:numId w:val="23"/>
        </w:numPr>
        <w:spacing w:line="360" w:lineRule="auto"/>
        <w:jc w:val="both"/>
        <w:rPr>
          <w:rFonts w:asciiTheme="minorHAnsi" w:hAnsiTheme="minorHAnsi" w:cstheme="minorHAnsi"/>
          <w:sz w:val="24"/>
          <w:szCs w:val="24"/>
        </w:rPr>
      </w:pPr>
      <w:r w:rsidRPr="008A2B14">
        <w:rPr>
          <w:rFonts w:asciiTheme="minorHAnsi" w:hAnsiTheme="minorHAnsi" w:cstheme="minorHAnsi"/>
          <w:sz w:val="24"/>
          <w:szCs w:val="24"/>
        </w:rPr>
        <w:lastRenderedPageBreak/>
        <w:t xml:space="preserve">Failure of the beneficiaries under Youth Livelihood and Uganda Women Entrepreneurship </w:t>
      </w:r>
      <w:proofErr w:type="spellStart"/>
      <w:r w:rsidRPr="008A2B14">
        <w:rPr>
          <w:rFonts w:asciiTheme="minorHAnsi" w:hAnsiTheme="minorHAnsi" w:cstheme="minorHAnsi"/>
          <w:sz w:val="24"/>
          <w:szCs w:val="24"/>
        </w:rPr>
        <w:t>programmes</w:t>
      </w:r>
      <w:proofErr w:type="spellEnd"/>
      <w:r w:rsidRPr="008A2B14">
        <w:rPr>
          <w:rFonts w:asciiTheme="minorHAnsi" w:hAnsiTheme="minorHAnsi" w:cstheme="minorHAnsi"/>
          <w:sz w:val="24"/>
          <w:szCs w:val="24"/>
        </w:rPr>
        <w:t xml:space="preserve"> to recover the funds. </w:t>
      </w:r>
    </w:p>
    <w:p w:rsidR="006A1241" w:rsidRPr="008A2B14" w:rsidRDefault="006A1241" w:rsidP="00CD42F3">
      <w:pPr>
        <w:pStyle w:val="NoSpacing"/>
        <w:numPr>
          <w:ilvl w:val="0"/>
          <w:numId w:val="23"/>
        </w:numPr>
        <w:spacing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Over whelming number of applicants for YLP and UWEP </w:t>
      </w:r>
      <w:proofErr w:type="spellStart"/>
      <w:r w:rsidRPr="008A2B14">
        <w:rPr>
          <w:rFonts w:asciiTheme="minorHAnsi" w:hAnsiTheme="minorHAnsi" w:cstheme="minorHAnsi"/>
          <w:sz w:val="24"/>
          <w:szCs w:val="24"/>
        </w:rPr>
        <w:t>prgrammes</w:t>
      </w:r>
      <w:proofErr w:type="spellEnd"/>
      <w:r w:rsidRPr="008A2B14">
        <w:rPr>
          <w:rFonts w:asciiTheme="minorHAnsi" w:hAnsiTheme="minorHAnsi" w:cstheme="minorHAnsi"/>
          <w:sz w:val="24"/>
          <w:szCs w:val="24"/>
        </w:rPr>
        <w:t>.</w:t>
      </w:r>
    </w:p>
    <w:p w:rsidR="006A1241" w:rsidRPr="008A2B14" w:rsidRDefault="006A1241" w:rsidP="00CD42F3">
      <w:pPr>
        <w:spacing w:after="0" w:line="360" w:lineRule="auto"/>
        <w:jc w:val="both"/>
        <w:rPr>
          <w:rFonts w:cstheme="minorHAnsi"/>
          <w:sz w:val="24"/>
          <w:szCs w:val="24"/>
        </w:rPr>
      </w:pPr>
    </w:p>
    <w:p w:rsidR="006A1241" w:rsidRPr="008A2B14" w:rsidRDefault="00774A21" w:rsidP="00CD42F3">
      <w:pPr>
        <w:spacing w:after="0" w:line="360" w:lineRule="auto"/>
        <w:jc w:val="both"/>
        <w:rPr>
          <w:rFonts w:cstheme="minorHAnsi"/>
          <w:b/>
          <w:sz w:val="24"/>
          <w:szCs w:val="24"/>
        </w:rPr>
      </w:pPr>
      <w:r>
        <w:rPr>
          <w:rFonts w:cstheme="minorHAnsi"/>
          <w:b/>
          <w:sz w:val="24"/>
          <w:szCs w:val="24"/>
        </w:rPr>
        <w:t>6</w:t>
      </w:r>
      <w:r w:rsidR="00B94D13" w:rsidRPr="008A2B14">
        <w:rPr>
          <w:rFonts w:cstheme="minorHAnsi"/>
          <w:b/>
          <w:sz w:val="24"/>
          <w:szCs w:val="24"/>
        </w:rPr>
        <w:t xml:space="preserve">.0 </w:t>
      </w:r>
      <w:r w:rsidR="006A1241" w:rsidRPr="008A2B14">
        <w:rPr>
          <w:rFonts w:cstheme="minorHAnsi"/>
          <w:b/>
          <w:sz w:val="24"/>
          <w:szCs w:val="24"/>
        </w:rPr>
        <w:t xml:space="preserve">PRIORITIES IN THE </w:t>
      </w:r>
      <w:r w:rsidR="00B86283" w:rsidRPr="008A2B14">
        <w:rPr>
          <w:rFonts w:cstheme="minorHAnsi"/>
          <w:b/>
          <w:sz w:val="24"/>
          <w:szCs w:val="24"/>
        </w:rPr>
        <w:t>FY 2019/2020</w:t>
      </w:r>
    </w:p>
    <w:p w:rsidR="006A1241" w:rsidRPr="008A2B14" w:rsidRDefault="006A1241" w:rsidP="00CD42F3">
      <w:pPr>
        <w:spacing w:after="0" w:line="360" w:lineRule="auto"/>
        <w:jc w:val="both"/>
        <w:rPr>
          <w:rFonts w:cstheme="minorHAnsi"/>
          <w:b/>
          <w:sz w:val="24"/>
          <w:szCs w:val="24"/>
        </w:rPr>
      </w:pPr>
    </w:p>
    <w:p w:rsidR="006A1241" w:rsidRPr="008A2B14" w:rsidRDefault="006A1241" w:rsidP="00CD42F3">
      <w:pPr>
        <w:pStyle w:val="ListParagraph"/>
        <w:numPr>
          <w:ilvl w:val="0"/>
          <w:numId w:val="35"/>
        </w:numPr>
        <w:spacing w:after="0" w:line="360" w:lineRule="auto"/>
        <w:jc w:val="both"/>
        <w:rPr>
          <w:rFonts w:asciiTheme="minorHAnsi" w:hAnsiTheme="minorHAnsi" w:cstheme="minorHAnsi"/>
          <w:b/>
          <w:sz w:val="24"/>
          <w:szCs w:val="24"/>
        </w:rPr>
      </w:pPr>
      <w:r w:rsidRPr="008A2B14">
        <w:rPr>
          <w:rFonts w:asciiTheme="minorHAnsi" w:hAnsiTheme="minorHAnsi" w:cstheme="minorHAnsi"/>
          <w:sz w:val="24"/>
          <w:szCs w:val="24"/>
        </w:rPr>
        <w:t>Continue funding the construction of Administration block.</w:t>
      </w:r>
    </w:p>
    <w:p w:rsidR="006A1241" w:rsidRPr="008A2B14" w:rsidRDefault="006A1241" w:rsidP="00CD42F3">
      <w:pPr>
        <w:pStyle w:val="ListParagraph"/>
        <w:numPr>
          <w:ilvl w:val="0"/>
          <w:numId w:val="35"/>
        </w:numPr>
        <w:spacing w:after="0" w:line="360" w:lineRule="auto"/>
        <w:jc w:val="both"/>
        <w:rPr>
          <w:rFonts w:asciiTheme="minorHAnsi" w:hAnsiTheme="minorHAnsi" w:cstheme="minorHAnsi"/>
          <w:b/>
          <w:sz w:val="24"/>
          <w:szCs w:val="24"/>
        </w:rPr>
      </w:pPr>
      <w:r w:rsidRPr="008A2B14">
        <w:rPr>
          <w:rFonts w:asciiTheme="minorHAnsi" w:hAnsiTheme="minorHAnsi" w:cstheme="minorHAnsi"/>
          <w:sz w:val="24"/>
          <w:szCs w:val="24"/>
        </w:rPr>
        <w:t>Maintenance of the council website and IT Equipment</w:t>
      </w:r>
    </w:p>
    <w:p w:rsidR="006A1241" w:rsidRPr="008A2B14" w:rsidRDefault="00F7714F" w:rsidP="00CD42F3">
      <w:pPr>
        <w:pStyle w:val="ListParagraph"/>
        <w:numPr>
          <w:ilvl w:val="0"/>
          <w:numId w:val="35"/>
        </w:numPr>
        <w:spacing w:before="120" w:after="0" w:line="360" w:lineRule="auto"/>
        <w:rPr>
          <w:rFonts w:asciiTheme="minorHAnsi" w:hAnsiTheme="minorHAnsi" w:cstheme="minorHAnsi"/>
          <w:sz w:val="24"/>
          <w:szCs w:val="24"/>
        </w:rPr>
      </w:pPr>
      <w:r>
        <w:rPr>
          <w:rFonts w:asciiTheme="minorHAnsi" w:hAnsiTheme="minorHAnsi" w:cstheme="minorHAnsi"/>
          <w:sz w:val="24"/>
          <w:szCs w:val="24"/>
        </w:rPr>
        <w:t xml:space="preserve">Introduction of </w:t>
      </w:r>
      <w:proofErr w:type="spellStart"/>
      <w:r w:rsidRPr="00F7714F">
        <w:rPr>
          <w:rFonts w:asciiTheme="minorHAnsi" w:hAnsiTheme="minorHAnsi" w:cstheme="minorHAnsi"/>
          <w:b/>
          <w:sz w:val="24"/>
          <w:szCs w:val="24"/>
        </w:rPr>
        <w:t>elog</w:t>
      </w:r>
      <w:proofErr w:type="spellEnd"/>
      <w:r w:rsidRPr="00F7714F">
        <w:rPr>
          <w:rFonts w:asciiTheme="minorHAnsi" w:hAnsiTheme="minorHAnsi" w:cstheme="minorHAnsi"/>
          <w:b/>
          <w:sz w:val="24"/>
          <w:szCs w:val="24"/>
        </w:rPr>
        <w:t xml:space="preserve"> rev </w:t>
      </w:r>
      <w:r>
        <w:rPr>
          <w:rFonts w:asciiTheme="minorHAnsi" w:hAnsiTheme="minorHAnsi" w:cstheme="minorHAnsi"/>
          <w:sz w:val="24"/>
          <w:szCs w:val="24"/>
        </w:rPr>
        <w:t>system in strengthening</w:t>
      </w:r>
      <w:r w:rsidR="006A1241" w:rsidRPr="008A2B14">
        <w:rPr>
          <w:rFonts w:asciiTheme="minorHAnsi" w:hAnsiTheme="minorHAnsi" w:cstheme="minorHAnsi"/>
          <w:sz w:val="24"/>
          <w:szCs w:val="24"/>
        </w:rPr>
        <w:t xml:space="preserve"> of revenue collection to ensure 100% </w:t>
      </w:r>
      <w:r>
        <w:rPr>
          <w:rFonts w:asciiTheme="minorHAnsi" w:hAnsiTheme="minorHAnsi" w:cstheme="minorHAnsi"/>
          <w:sz w:val="24"/>
          <w:szCs w:val="24"/>
        </w:rPr>
        <w:t>realization of budget</w:t>
      </w:r>
      <w:r w:rsidR="006A1241" w:rsidRPr="008A2B14">
        <w:rPr>
          <w:rFonts w:asciiTheme="minorHAnsi" w:hAnsiTheme="minorHAnsi" w:cstheme="minorHAnsi"/>
          <w:sz w:val="24"/>
          <w:szCs w:val="24"/>
        </w:rPr>
        <w:t>,</w:t>
      </w:r>
      <w:r>
        <w:rPr>
          <w:rFonts w:asciiTheme="minorHAnsi" w:hAnsiTheme="minorHAnsi" w:cstheme="minorHAnsi"/>
          <w:sz w:val="24"/>
          <w:szCs w:val="24"/>
        </w:rPr>
        <w:t xml:space="preserve"> this is intended to eliminate</w:t>
      </w:r>
      <w:r w:rsidR="006A1241" w:rsidRPr="008A2B14">
        <w:rPr>
          <w:rFonts w:asciiTheme="minorHAnsi" w:hAnsiTheme="minorHAnsi" w:cstheme="minorHAnsi"/>
          <w:sz w:val="24"/>
          <w:szCs w:val="24"/>
        </w:rPr>
        <w:t xml:space="preserve"> all revenue leakages</w:t>
      </w:r>
    </w:p>
    <w:p w:rsidR="006A1241" w:rsidRPr="008A2B14" w:rsidRDefault="006A1241" w:rsidP="00CD42F3">
      <w:pPr>
        <w:pStyle w:val="ListParagraph"/>
        <w:numPr>
          <w:ilvl w:val="0"/>
          <w:numId w:val="35"/>
        </w:numPr>
        <w:spacing w:before="120" w:after="0" w:line="360" w:lineRule="auto"/>
        <w:rPr>
          <w:rFonts w:asciiTheme="minorHAnsi" w:hAnsiTheme="minorHAnsi" w:cstheme="minorHAnsi"/>
          <w:sz w:val="24"/>
          <w:szCs w:val="24"/>
        </w:rPr>
      </w:pPr>
      <w:r w:rsidRPr="008A2B14">
        <w:rPr>
          <w:rFonts w:asciiTheme="minorHAnsi" w:hAnsiTheme="minorHAnsi" w:cstheme="minorHAnsi"/>
          <w:sz w:val="24"/>
          <w:szCs w:val="24"/>
        </w:rPr>
        <w:t>Ensure that all revenue registers are updated.</w:t>
      </w:r>
    </w:p>
    <w:p w:rsidR="006A1241" w:rsidRPr="008A2B14" w:rsidRDefault="006A1241" w:rsidP="00CD42F3">
      <w:pPr>
        <w:pStyle w:val="ListParagraph"/>
        <w:numPr>
          <w:ilvl w:val="0"/>
          <w:numId w:val="35"/>
        </w:numPr>
        <w:spacing w:before="120" w:after="0" w:line="360" w:lineRule="auto"/>
        <w:rPr>
          <w:rFonts w:asciiTheme="minorHAnsi" w:hAnsiTheme="minorHAnsi" w:cstheme="minorHAnsi"/>
          <w:sz w:val="24"/>
          <w:szCs w:val="24"/>
        </w:rPr>
      </w:pPr>
      <w:r w:rsidRPr="008A2B14">
        <w:rPr>
          <w:rFonts w:asciiTheme="minorHAnsi" w:hAnsiTheme="minorHAnsi" w:cstheme="minorHAnsi"/>
          <w:sz w:val="24"/>
          <w:szCs w:val="24"/>
        </w:rPr>
        <w:t>Ensure effective business enumeration and assessment</w:t>
      </w:r>
    </w:p>
    <w:p w:rsidR="006A1241" w:rsidRPr="008A2B14" w:rsidRDefault="006A1241" w:rsidP="00CD42F3">
      <w:pPr>
        <w:pStyle w:val="ListParagraph"/>
        <w:numPr>
          <w:ilvl w:val="0"/>
          <w:numId w:val="35"/>
        </w:numPr>
        <w:spacing w:before="120" w:after="0" w:line="360" w:lineRule="auto"/>
        <w:rPr>
          <w:rFonts w:asciiTheme="minorHAnsi" w:hAnsiTheme="minorHAnsi" w:cstheme="minorHAnsi"/>
          <w:sz w:val="24"/>
          <w:szCs w:val="24"/>
        </w:rPr>
      </w:pPr>
      <w:r w:rsidRPr="008A2B14">
        <w:rPr>
          <w:rFonts w:asciiTheme="minorHAnsi" w:hAnsiTheme="minorHAnsi" w:cstheme="minorHAnsi"/>
          <w:sz w:val="24"/>
          <w:szCs w:val="24"/>
        </w:rPr>
        <w:t>Intensify revenue enforcement through routine patrol and spot checks</w:t>
      </w:r>
    </w:p>
    <w:p w:rsidR="006A1241" w:rsidRPr="008A2B14" w:rsidRDefault="006A1241" w:rsidP="00CD42F3">
      <w:pPr>
        <w:pStyle w:val="ListParagraph"/>
        <w:numPr>
          <w:ilvl w:val="0"/>
          <w:numId w:val="35"/>
        </w:numPr>
        <w:spacing w:before="120" w:after="0" w:line="360" w:lineRule="auto"/>
        <w:rPr>
          <w:rFonts w:asciiTheme="minorHAnsi" w:hAnsiTheme="minorHAnsi" w:cstheme="minorHAnsi"/>
          <w:sz w:val="24"/>
          <w:szCs w:val="24"/>
        </w:rPr>
      </w:pPr>
      <w:r w:rsidRPr="008A2B14">
        <w:rPr>
          <w:rFonts w:asciiTheme="minorHAnsi" w:hAnsiTheme="minorHAnsi" w:cstheme="minorHAnsi"/>
          <w:sz w:val="24"/>
          <w:szCs w:val="24"/>
        </w:rPr>
        <w:t xml:space="preserve">Constant evaluation and assessment of revenue </w:t>
      </w:r>
      <w:proofErr w:type="spellStart"/>
      <w:r w:rsidRPr="008A2B14">
        <w:rPr>
          <w:rFonts w:asciiTheme="minorHAnsi" w:hAnsiTheme="minorHAnsi" w:cstheme="minorHAnsi"/>
          <w:sz w:val="24"/>
          <w:szCs w:val="24"/>
        </w:rPr>
        <w:t>tenderers</w:t>
      </w:r>
      <w:proofErr w:type="spellEnd"/>
      <w:r w:rsidRPr="008A2B14">
        <w:rPr>
          <w:rFonts w:asciiTheme="minorHAnsi" w:hAnsiTheme="minorHAnsi" w:cstheme="minorHAnsi"/>
          <w:sz w:val="24"/>
          <w:szCs w:val="24"/>
        </w:rPr>
        <w:t xml:space="preserve"> so that interventions are taken timely. </w:t>
      </w:r>
    </w:p>
    <w:p w:rsidR="006A1241" w:rsidRDefault="006A1241" w:rsidP="00CD42F3">
      <w:pPr>
        <w:pStyle w:val="ListParagraph"/>
        <w:numPr>
          <w:ilvl w:val="0"/>
          <w:numId w:val="35"/>
        </w:numPr>
        <w:spacing w:before="120" w:after="0" w:line="360" w:lineRule="auto"/>
        <w:rPr>
          <w:rFonts w:asciiTheme="minorHAnsi" w:hAnsiTheme="minorHAnsi" w:cstheme="minorHAnsi"/>
          <w:sz w:val="24"/>
          <w:szCs w:val="24"/>
        </w:rPr>
      </w:pPr>
      <w:r w:rsidRPr="008A2B14">
        <w:rPr>
          <w:rFonts w:asciiTheme="minorHAnsi" w:hAnsiTheme="minorHAnsi" w:cstheme="minorHAnsi"/>
          <w:sz w:val="24"/>
          <w:szCs w:val="24"/>
        </w:rPr>
        <w:t>Preparation of supplementary valuation of properties for payment of property rates in all wards.</w:t>
      </w:r>
    </w:p>
    <w:p w:rsidR="003F2AB3" w:rsidRDefault="003F2AB3" w:rsidP="00CD42F3">
      <w:pPr>
        <w:pStyle w:val="ListParagraph"/>
        <w:numPr>
          <w:ilvl w:val="0"/>
          <w:numId w:val="35"/>
        </w:numPr>
        <w:spacing w:before="120" w:after="0" w:line="360" w:lineRule="auto"/>
        <w:rPr>
          <w:rFonts w:asciiTheme="minorHAnsi" w:hAnsiTheme="minorHAnsi" w:cstheme="minorHAnsi"/>
          <w:sz w:val="24"/>
          <w:szCs w:val="24"/>
        </w:rPr>
      </w:pPr>
      <w:r>
        <w:rPr>
          <w:rFonts w:asciiTheme="minorHAnsi" w:hAnsiTheme="minorHAnsi" w:cstheme="minorHAnsi"/>
          <w:sz w:val="24"/>
          <w:szCs w:val="24"/>
        </w:rPr>
        <w:t xml:space="preserve">Transfer of </w:t>
      </w:r>
      <w:r w:rsidR="00480C19">
        <w:rPr>
          <w:rFonts w:asciiTheme="minorHAnsi" w:hAnsiTheme="minorHAnsi" w:cstheme="minorHAnsi"/>
          <w:sz w:val="24"/>
          <w:szCs w:val="24"/>
        </w:rPr>
        <w:t>land tittles from Kira T/C to Municipal MC</w:t>
      </w:r>
    </w:p>
    <w:p w:rsidR="003F2AB3" w:rsidRDefault="003F2AB3" w:rsidP="00CD42F3">
      <w:pPr>
        <w:pStyle w:val="ListParagraph"/>
        <w:numPr>
          <w:ilvl w:val="0"/>
          <w:numId w:val="35"/>
        </w:numPr>
        <w:spacing w:before="120" w:after="0" w:line="360" w:lineRule="auto"/>
        <w:rPr>
          <w:rFonts w:asciiTheme="minorHAnsi" w:hAnsiTheme="minorHAnsi" w:cstheme="minorHAnsi"/>
          <w:sz w:val="24"/>
          <w:szCs w:val="24"/>
        </w:rPr>
      </w:pPr>
      <w:r>
        <w:rPr>
          <w:rFonts w:asciiTheme="minorHAnsi" w:hAnsiTheme="minorHAnsi" w:cstheme="minorHAnsi"/>
          <w:sz w:val="24"/>
          <w:szCs w:val="24"/>
        </w:rPr>
        <w:t xml:space="preserve">Development of Physical  Plan for </w:t>
      </w:r>
      <w:proofErr w:type="spellStart"/>
      <w:r>
        <w:rPr>
          <w:rFonts w:asciiTheme="minorHAnsi" w:hAnsiTheme="minorHAnsi" w:cstheme="minorHAnsi"/>
          <w:sz w:val="24"/>
          <w:szCs w:val="24"/>
        </w:rPr>
        <w:t>Bulindo</w:t>
      </w:r>
      <w:proofErr w:type="spellEnd"/>
      <w:r>
        <w:rPr>
          <w:rFonts w:asciiTheme="minorHAnsi" w:hAnsiTheme="minorHAnsi" w:cstheme="minorHAnsi"/>
          <w:sz w:val="24"/>
          <w:szCs w:val="24"/>
        </w:rPr>
        <w:t xml:space="preserve"> land</w:t>
      </w:r>
    </w:p>
    <w:p w:rsidR="003F2AB3" w:rsidRPr="008A2B14" w:rsidRDefault="003F2AB3" w:rsidP="00CD42F3">
      <w:pPr>
        <w:pStyle w:val="ListParagraph"/>
        <w:numPr>
          <w:ilvl w:val="0"/>
          <w:numId w:val="35"/>
        </w:numPr>
        <w:spacing w:before="120" w:after="0" w:line="360" w:lineRule="auto"/>
        <w:rPr>
          <w:rFonts w:asciiTheme="minorHAnsi" w:hAnsiTheme="minorHAnsi" w:cstheme="minorHAnsi"/>
          <w:sz w:val="24"/>
          <w:szCs w:val="24"/>
        </w:rPr>
      </w:pPr>
      <w:r>
        <w:rPr>
          <w:rFonts w:asciiTheme="minorHAnsi" w:hAnsiTheme="minorHAnsi" w:cstheme="minorHAnsi"/>
          <w:sz w:val="24"/>
          <w:szCs w:val="24"/>
        </w:rPr>
        <w:t xml:space="preserve">Preparation of Detailed plan for </w:t>
      </w:r>
      <w:proofErr w:type="spellStart"/>
      <w:r>
        <w:rPr>
          <w:rFonts w:asciiTheme="minorHAnsi" w:hAnsiTheme="minorHAnsi" w:cstheme="minorHAnsi"/>
          <w:sz w:val="24"/>
          <w:szCs w:val="24"/>
        </w:rPr>
        <w:t>Kyaliwajjala</w:t>
      </w:r>
      <w:proofErr w:type="spellEnd"/>
      <w:r>
        <w:rPr>
          <w:rFonts w:asciiTheme="minorHAnsi" w:hAnsiTheme="minorHAnsi" w:cstheme="minorHAnsi"/>
          <w:sz w:val="24"/>
          <w:szCs w:val="24"/>
        </w:rPr>
        <w:t xml:space="preserve"> and Namugongo Division</w:t>
      </w:r>
    </w:p>
    <w:p w:rsidR="006A1241" w:rsidRPr="008A2B14" w:rsidRDefault="00B86283"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F</w:t>
      </w:r>
      <w:r w:rsidR="006A1241" w:rsidRPr="008A2B14">
        <w:rPr>
          <w:rFonts w:asciiTheme="minorHAnsi" w:hAnsiTheme="minorHAnsi" w:cstheme="minorHAnsi"/>
          <w:sz w:val="24"/>
          <w:szCs w:val="24"/>
        </w:rPr>
        <w:t>inishing of Kira HC III extension block</w:t>
      </w:r>
    </w:p>
    <w:p w:rsidR="006A1241" w:rsidRPr="008A2B14" w:rsidRDefault="006A1241"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Elevation of Kira HC III to HC IV</w:t>
      </w:r>
    </w:p>
    <w:p w:rsidR="006A1241" w:rsidRPr="008A2B14" w:rsidRDefault="006A1241"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Medical examination of foods and beverage handlers.</w:t>
      </w:r>
    </w:p>
    <w:p w:rsidR="006A1241" w:rsidRPr="008A2B14" w:rsidRDefault="006A1241" w:rsidP="00CD42F3">
      <w:pPr>
        <w:pStyle w:val="ListParagraph"/>
        <w:numPr>
          <w:ilvl w:val="0"/>
          <w:numId w:val="35"/>
        </w:numPr>
        <w:spacing w:after="0" w:line="360" w:lineRule="auto"/>
        <w:jc w:val="both"/>
        <w:rPr>
          <w:rFonts w:asciiTheme="minorHAnsi" w:hAnsiTheme="minorHAnsi" w:cstheme="minorHAnsi"/>
          <w:sz w:val="24"/>
          <w:szCs w:val="24"/>
        </w:rPr>
      </w:pPr>
      <w:proofErr w:type="spellStart"/>
      <w:r w:rsidRPr="008A2B14">
        <w:rPr>
          <w:rFonts w:asciiTheme="minorHAnsi" w:hAnsiTheme="minorHAnsi" w:cstheme="minorHAnsi"/>
          <w:sz w:val="24"/>
          <w:szCs w:val="24"/>
        </w:rPr>
        <w:t>Operationalization</w:t>
      </w:r>
      <w:proofErr w:type="spellEnd"/>
      <w:r w:rsidRPr="008A2B14">
        <w:rPr>
          <w:rFonts w:asciiTheme="minorHAnsi" w:hAnsiTheme="minorHAnsi" w:cstheme="minorHAnsi"/>
          <w:sz w:val="24"/>
          <w:szCs w:val="24"/>
        </w:rPr>
        <w:t xml:space="preserve"> </w:t>
      </w:r>
      <w:proofErr w:type="gramStart"/>
      <w:r w:rsidRPr="008A2B14">
        <w:rPr>
          <w:rFonts w:asciiTheme="minorHAnsi" w:hAnsiTheme="minorHAnsi" w:cstheme="minorHAnsi"/>
          <w:sz w:val="24"/>
          <w:szCs w:val="24"/>
        </w:rPr>
        <w:t xml:space="preserve">of  </w:t>
      </w:r>
      <w:proofErr w:type="spellStart"/>
      <w:r w:rsidRPr="008A2B14">
        <w:rPr>
          <w:rFonts w:asciiTheme="minorHAnsi" w:hAnsiTheme="minorHAnsi" w:cstheme="minorHAnsi"/>
          <w:sz w:val="24"/>
          <w:szCs w:val="24"/>
        </w:rPr>
        <w:t>Menvu</w:t>
      </w:r>
      <w:proofErr w:type="spellEnd"/>
      <w:proofErr w:type="gramEnd"/>
      <w:r w:rsidRPr="008A2B14">
        <w:rPr>
          <w:rFonts w:asciiTheme="minorHAnsi" w:hAnsiTheme="minorHAnsi" w:cstheme="minorHAnsi"/>
          <w:sz w:val="24"/>
          <w:szCs w:val="24"/>
        </w:rPr>
        <w:t xml:space="preserve"> solid waste management site.</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Classroom construction (A 2 -classrooms block at </w:t>
      </w:r>
      <w:r w:rsidRPr="008A2B14">
        <w:rPr>
          <w:rFonts w:asciiTheme="minorHAnsi" w:hAnsiTheme="minorHAnsi" w:cstheme="minorHAnsi"/>
          <w:b/>
          <w:sz w:val="24"/>
          <w:szCs w:val="24"/>
        </w:rPr>
        <w:t>Kira SS)</w:t>
      </w:r>
      <w:r w:rsidRPr="008A2B14">
        <w:rPr>
          <w:rFonts w:asciiTheme="minorHAnsi" w:hAnsiTheme="minorHAnsi" w:cstheme="minorHAnsi"/>
          <w:sz w:val="24"/>
          <w:szCs w:val="24"/>
        </w:rPr>
        <w:t>.)</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Classroom construction (A 2 -classrooms block at </w:t>
      </w:r>
      <w:r w:rsidRPr="008A2B14">
        <w:rPr>
          <w:rFonts w:asciiTheme="minorHAnsi" w:hAnsiTheme="minorHAnsi" w:cstheme="minorHAnsi"/>
          <w:b/>
          <w:sz w:val="24"/>
          <w:szCs w:val="24"/>
        </w:rPr>
        <w:t>Kirinya COU SS)</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Classroom construction (</w:t>
      </w:r>
      <w:proofErr w:type="spellStart"/>
      <w:r w:rsidRPr="008A2B14">
        <w:rPr>
          <w:rFonts w:asciiTheme="minorHAnsi" w:hAnsiTheme="minorHAnsi" w:cstheme="minorHAnsi"/>
          <w:b/>
          <w:sz w:val="24"/>
          <w:szCs w:val="24"/>
        </w:rPr>
        <w:t>Kyaliwajjala</w:t>
      </w:r>
      <w:proofErr w:type="spellEnd"/>
      <w:r w:rsidRPr="008A2B14">
        <w:rPr>
          <w:rFonts w:asciiTheme="minorHAnsi" w:hAnsiTheme="minorHAnsi" w:cstheme="minorHAnsi"/>
          <w:b/>
          <w:sz w:val="24"/>
          <w:szCs w:val="24"/>
        </w:rPr>
        <w:t xml:space="preserve"> UMEA</w:t>
      </w:r>
      <w:r w:rsidRPr="008A2B14">
        <w:rPr>
          <w:rFonts w:asciiTheme="minorHAnsi" w:hAnsiTheme="minorHAnsi" w:cstheme="minorHAnsi"/>
          <w:sz w:val="24"/>
          <w:szCs w:val="24"/>
        </w:rPr>
        <w:t>)</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Teachers’ house  construction (</w:t>
      </w:r>
      <w:r w:rsidRPr="008A2B14">
        <w:rPr>
          <w:rFonts w:asciiTheme="minorHAnsi" w:hAnsiTheme="minorHAnsi" w:cstheme="minorHAnsi"/>
          <w:b/>
          <w:sz w:val="24"/>
          <w:szCs w:val="24"/>
        </w:rPr>
        <w:t>Bweyogerere C/U PS</w:t>
      </w:r>
      <w:r w:rsidRPr="008A2B14">
        <w:rPr>
          <w:rFonts w:asciiTheme="minorHAnsi" w:hAnsiTheme="minorHAnsi" w:cstheme="minorHAnsi"/>
          <w:sz w:val="24"/>
          <w:szCs w:val="24"/>
        </w:rPr>
        <w:t xml:space="preserve"> )</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School fencing </w:t>
      </w:r>
      <w:r w:rsidRPr="008A2B14">
        <w:rPr>
          <w:rFonts w:asciiTheme="minorHAnsi" w:hAnsiTheme="minorHAnsi" w:cstheme="minorHAnsi"/>
          <w:b/>
          <w:sz w:val="24"/>
          <w:szCs w:val="24"/>
        </w:rPr>
        <w:t>(</w:t>
      </w:r>
      <w:proofErr w:type="spellStart"/>
      <w:r w:rsidRPr="008A2B14">
        <w:rPr>
          <w:rFonts w:asciiTheme="minorHAnsi" w:hAnsiTheme="minorHAnsi" w:cstheme="minorHAnsi"/>
          <w:b/>
          <w:sz w:val="24"/>
          <w:szCs w:val="24"/>
        </w:rPr>
        <w:t>Kijabijo</w:t>
      </w:r>
      <w:proofErr w:type="spellEnd"/>
      <w:r w:rsidRPr="008A2B14">
        <w:rPr>
          <w:rFonts w:asciiTheme="minorHAnsi" w:hAnsiTheme="minorHAnsi" w:cstheme="minorHAnsi"/>
          <w:b/>
          <w:sz w:val="24"/>
          <w:szCs w:val="24"/>
        </w:rPr>
        <w:t xml:space="preserve"> PS</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lastRenderedPageBreak/>
        <w:t xml:space="preserve">Provision &amp; installation of </w:t>
      </w:r>
      <w:r w:rsidRPr="008A2B14">
        <w:rPr>
          <w:rFonts w:asciiTheme="minorHAnsi" w:hAnsiTheme="minorHAnsi" w:cstheme="minorHAnsi"/>
          <w:b/>
          <w:sz w:val="24"/>
          <w:szCs w:val="24"/>
        </w:rPr>
        <w:t>lightening conductors</w:t>
      </w:r>
      <w:r w:rsidRPr="008A2B14">
        <w:rPr>
          <w:rFonts w:asciiTheme="minorHAnsi" w:hAnsiTheme="minorHAnsi" w:cstheme="minorHAnsi"/>
          <w:sz w:val="24"/>
          <w:szCs w:val="24"/>
        </w:rPr>
        <w:t xml:space="preserve"> in selected UPE schools.</w:t>
      </w:r>
    </w:p>
    <w:p w:rsidR="00272942" w:rsidRPr="008A2B14" w:rsidRDefault="00272942" w:rsidP="00CD42F3">
      <w:pPr>
        <w:pStyle w:val="ListParagraph"/>
        <w:numPr>
          <w:ilvl w:val="0"/>
          <w:numId w:val="35"/>
        </w:numPr>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Completion </w:t>
      </w:r>
      <w:r w:rsidR="00F7714F">
        <w:rPr>
          <w:rFonts w:asciiTheme="minorHAnsi" w:hAnsiTheme="minorHAnsi" w:cstheme="minorHAnsi"/>
          <w:sz w:val="24"/>
          <w:szCs w:val="24"/>
        </w:rPr>
        <w:t xml:space="preserve">of </w:t>
      </w:r>
      <w:r w:rsidRPr="008A2B14">
        <w:rPr>
          <w:rFonts w:asciiTheme="minorHAnsi" w:hAnsiTheme="minorHAnsi" w:cstheme="minorHAnsi"/>
          <w:sz w:val="24"/>
          <w:szCs w:val="24"/>
        </w:rPr>
        <w:t xml:space="preserve">payment for Departmental </w:t>
      </w:r>
      <w:r w:rsidRPr="008A2B14">
        <w:rPr>
          <w:rFonts w:asciiTheme="minorHAnsi" w:hAnsiTheme="minorHAnsi" w:cstheme="minorHAnsi"/>
          <w:b/>
          <w:sz w:val="24"/>
          <w:szCs w:val="24"/>
        </w:rPr>
        <w:t>vehicle.</w:t>
      </w:r>
    </w:p>
    <w:p w:rsidR="006A1241" w:rsidRPr="008A2B14" w:rsidRDefault="006A1241" w:rsidP="00CD42F3">
      <w:pPr>
        <w:pStyle w:val="ListParagraph"/>
        <w:numPr>
          <w:ilvl w:val="0"/>
          <w:numId w:val="35"/>
        </w:numPr>
        <w:tabs>
          <w:tab w:val="left" w:pos="263"/>
        </w:tabs>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Completion of Physical development Plan (Structure Plan) for Kira Municipality and </w:t>
      </w:r>
      <w:proofErr w:type="spellStart"/>
      <w:r w:rsidRPr="008A2B14">
        <w:rPr>
          <w:rFonts w:asciiTheme="minorHAnsi" w:hAnsiTheme="minorHAnsi" w:cstheme="minorHAnsi"/>
          <w:sz w:val="24"/>
          <w:szCs w:val="24"/>
        </w:rPr>
        <w:t>Kyaliwajjala</w:t>
      </w:r>
      <w:proofErr w:type="spellEnd"/>
      <w:r w:rsidRPr="008A2B14">
        <w:rPr>
          <w:rFonts w:asciiTheme="minorHAnsi" w:hAnsiTheme="minorHAnsi" w:cstheme="minorHAnsi"/>
          <w:sz w:val="24"/>
          <w:szCs w:val="24"/>
        </w:rPr>
        <w:t xml:space="preserve"> ward Detailed plan (Phase I).</w:t>
      </w:r>
    </w:p>
    <w:p w:rsidR="006A1241" w:rsidRPr="008A2B14" w:rsidRDefault="006A1241" w:rsidP="00CD42F3">
      <w:pPr>
        <w:pStyle w:val="ListParagraph"/>
        <w:numPr>
          <w:ilvl w:val="0"/>
          <w:numId w:val="35"/>
        </w:numPr>
        <w:tabs>
          <w:tab w:val="left" w:pos="263"/>
        </w:tabs>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Maintenance and upgrade of the GIS units for the Divisions</w:t>
      </w:r>
    </w:p>
    <w:p w:rsidR="006A1241" w:rsidRPr="008A2B14" w:rsidRDefault="006A1241" w:rsidP="00CD42F3">
      <w:pPr>
        <w:pStyle w:val="ListParagraph"/>
        <w:numPr>
          <w:ilvl w:val="0"/>
          <w:numId w:val="35"/>
        </w:numPr>
        <w:tabs>
          <w:tab w:val="left" w:pos="263"/>
        </w:tabs>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Provision of Fuel Saving technology(stoves) to selected institutions </w:t>
      </w:r>
    </w:p>
    <w:p w:rsidR="006A1241" w:rsidRPr="008A2B14" w:rsidRDefault="006A1241" w:rsidP="00CD42F3">
      <w:pPr>
        <w:pStyle w:val="ListParagraph"/>
        <w:numPr>
          <w:ilvl w:val="0"/>
          <w:numId w:val="35"/>
        </w:numPr>
        <w:tabs>
          <w:tab w:val="left" w:pos="263"/>
        </w:tabs>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Maintenance and planting of trees and flowers along the major roads and public institutions.</w:t>
      </w:r>
    </w:p>
    <w:p w:rsidR="006A1241" w:rsidRPr="008A2B14" w:rsidRDefault="006A1241" w:rsidP="00CD42F3">
      <w:pPr>
        <w:pStyle w:val="ListParagraph"/>
        <w:numPr>
          <w:ilvl w:val="0"/>
          <w:numId w:val="35"/>
        </w:numPr>
        <w:tabs>
          <w:tab w:val="left" w:pos="263"/>
        </w:tabs>
        <w:spacing w:after="0" w:line="360" w:lineRule="auto"/>
        <w:jc w:val="both"/>
        <w:rPr>
          <w:rFonts w:asciiTheme="minorHAnsi" w:hAnsiTheme="minorHAnsi" w:cstheme="minorHAnsi"/>
          <w:sz w:val="24"/>
          <w:szCs w:val="24"/>
        </w:rPr>
      </w:pPr>
      <w:r w:rsidRPr="008A2B14">
        <w:rPr>
          <w:rFonts w:asciiTheme="minorHAnsi" w:hAnsiTheme="minorHAnsi" w:cstheme="minorHAnsi"/>
          <w:sz w:val="24"/>
          <w:szCs w:val="24"/>
        </w:rPr>
        <w:t xml:space="preserve">Conduct survey of Government Institution properties. </w:t>
      </w:r>
    </w:p>
    <w:p w:rsidR="003C769D" w:rsidRDefault="003C769D" w:rsidP="003C769D">
      <w:pPr>
        <w:spacing w:after="0"/>
        <w:ind w:left="360"/>
        <w:jc w:val="both"/>
        <w:rPr>
          <w:rFonts w:cstheme="minorHAnsi"/>
          <w:sz w:val="24"/>
          <w:szCs w:val="24"/>
        </w:rPr>
      </w:pPr>
    </w:p>
    <w:p w:rsidR="003C769D" w:rsidRPr="00480C19" w:rsidRDefault="00480C19" w:rsidP="003C769D">
      <w:pPr>
        <w:pStyle w:val="Heading2"/>
        <w:spacing w:line="360" w:lineRule="auto"/>
        <w:rPr>
          <w:rStyle w:val="Emphasis"/>
          <w:rFonts w:ascii="Arial Narrow" w:hAnsi="Arial Narrow"/>
          <w:i w:val="0"/>
          <w:color w:val="000000"/>
          <w:sz w:val="24"/>
          <w:szCs w:val="24"/>
        </w:rPr>
      </w:pPr>
      <w:r w:rsidRPr="00480C19">
        <w:rPr>
          <w:rStyle w:val="Emphasis"/>
          <w:rFonts w:ascii="Arial Narrow" w:hAnsi="Arial Narrow"/>
          <w:i w:val="0"/>
          <w:color w:val="000000"/>
          <w:sz w:val="24"/>
          <w:szCs w:val="24"/>
        </w:rPr>
        <w:t xml:space="preserve">Under Works </w:t>
      </w:r>
      <w:r>
        <w:rPr>
          <w:rStyle w:val="Emphasis"/>
          <w:rFonts w:ascii="Arial Narrow" w:hAnsi="Arial Narrow"/>
          <w:i w:val="0"/>
          <w:color w:val="000000"/>
          <w:sz w:val="24"/>
          <w:szCs w:val="24"/>
        </w:rPr>
        <w:t>department, the Following are the planned priorities for FY 2019/20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4383"/>
        <w:gridCol w:w="4230"/>
      </w:tblGrid>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b/>
                <w:sz w:val="24"/>
                <w:szCs w:val="24"/>
              </w:rPr>
            </w:pPr>
            <w:r w:rsidRPr="00B760AB">
              <w:rPr>
                <w:rFonts w:ascii="Arial Narrow" w:eastAsia="Times New Roman" w:hAnsi="Arial Narrow"/>
                <w:b/>
                <w:sz w:val="24"/>
                <w:szCs w:val="24"/>
              </w:rPr>
              <w:t>Item</w:t>
            </w:r>
          </w:p>
        </w:tc>
        <w:tc>
          <w:tcPr>
            <w:tcW w:w="4383" w:type="dxa"/>
          </w:tcPr>
          <w:p w:rsidR="003C769D" w:rsidRPr="00B760AB" w:rsidRDefault="003C769D" w:rsidP="00B3512B">
            <w:pPr>
              <w:spacing w:after="0" w:line="240" w:lineRule="auto"/>
              <w:rPr>
                <w:rFonts w:ascii="Arial Narrow" w:eastAsia="Times New Roman" w:hAnsi="Arial Narrow"/>
                <w:b/>
                <w:sz w:val="24"/>
                <w:szCs w:val="24"/>
              </w:rPr>
            </w:pPr>
            <w:r w:rsidRPr="00B760AB">
              <w:rPr>
                <w:rFonts w:ascii="Arial Narrow" w:eastAsia="Times New Roman" w:hAnsi="Arial Narrow"/>
                <w:b/>
                <w:sz w:val="24"/>
                <w:szCs w:val="24"/>
              </w:rPr>
              <w:t>Activity</w:t>
            </w:r>
          </w:p>
        </w:tc>
        <w:tc>
          <w:tcPr>
            <w:tcW w:w="4230" w:type="dxa"/>
          </w:tcPr>
          <w:p w:rsidR="003C769D" w:rsidRPr="00B760AB" w:rsidRDefault="003C769D" w:rsidP="00B3512B">
            <w:pPr>
              <w:spacing w:after="0" w:line="240" w:lineRule="auto"/>
              <w:jc w:val="center"/>
              <w:rPr>
                <w:rFonts w:ascii="Arial Narrow" w:eastAsia="Times New Roman" w:hAnsi="Arial Narrow"/>
                <w:b/>
                <w:sz w:val="24"/>
                <w:szCs w:val="24"/>
              </w:rPr>
            </w:pPr>
            <w:r w:rsidRPr="00B760AB">
              <w:rPr>
                <w:rFonts w:ascii="Arial Narrow" w:eastAsia="Times New Roman" w:hAnsi="Arial Narrow"/>
                <w:b/>
                <w:sz w:val="24"/>
                <w:szCs w:val="24"/>
              </w:rPr>
              <w:t>Targets</w:t>
            </w:r>
          </w:p>
        </w:tc>
      </w:tr>
      <w:tr w:rsidR="003C769D" w:rsidRPr="00B760AB" w:rsidTr="00B3512B">
        <w:tc>
          <w:tcPr>
            <w:tcW w:w="855" w:type="dxa"/>
            <w:vMerge w:val="restart"/>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p>
        </w:tc>
        <w:tc>
          <w:tcPr>
            <w:tcW w:w="4383" w:type="dxa"/>
          </w:tcPr>
          <w:p w:rsidR="003C769D" w:rsidRPr="00B760AB" w:rsidRDefault="003C769D" w:rsidP="00B3512B">
            <w:pPr>
              <w:pStyle w:val="ListParagraph"/>
              <w:spacing w:after="0" w:line="240" w:lineRule="auto"/>
              <w:ind w:left="0"/>
              <w:rPr>
                <w:rFonts w:ascii="Arial Narrow" w:hAnsi="Arial Narrow"/>
                <w:sz w:val="24"/>
                <w:szCs w:val="24"/>
                <w:lang w:val="en-US"/>
              </w:rPr>
            </w:pPr>
            <w:r w:rsidRPr="00B760AB">
              <w:rPr>
                <w:rFonts w:ascii="Arial Narrow" w:hAnsi="Arial Narrow"/>
                <w:sz w:val="24"/>
                <w:szCs w:val="24"/>
                <w:lang w:val="en-US"/>
              </w:rPr>
              <w:t>Upgrade to Bitumen Standards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4.5</w:t>
            </w:r>
            <w:r w:rsidRPr="00B760AB">
              <w:rPr>
                <w:rFonts w:ascii="Arial Narrow" w:eastAsia="Times New Roman" w:hAnsi="Arial Narrow"/>
                <w:sz w:val="24"/>
                <w:szCs w:val="24"/>
              </w:rPr>
              <w:t>Km</w:t>
            </w:r>
          </w:p>
        </w:tc>
      </w:tr>
      <w:tr w:rsidR="003C769D" w:rsidRPr="00B760AB" w:rsidTr="00B3512B">
        <w:tc>
          <w:tcPr>
            <w:tcW w:w="855" w:type="dxa"/>
            <w:vMerge/>
          </w:tcPr>
          <w:p w:rsidR="003C769D" w:rsidRPr="00B760AB" w:rsidRDefault="003C769D" w:rsidP="00B3512B">
            <w:pPr>
              <w:spacing w:after="0" w:line="240" w:lineRule="auto"/>
              <w:jc w:val="center"/>
              <w:rPr>
                <w:rFonts w:ascii="Arial Narrow" w:eastAsia="Times New Roman" w:hAnsi="Arial Narrow"/>
                <w:sz w:val="24"/>
                <w:szCs w:val="24"/>
              </w:rPr>
            </w:pPr>
          </w:p>
        </w:tc>
        <w:tc>
          <w:tcPr>
            <w:tcW w:w="4383" w:type="dxa"/>
          </w:tcPr>
          <w:p w:rsidR="003C769D" w:rsidRPr="00B760AB" w:rsidRDefault="003C769D" w:rsidP="00B3512B">
            <w:pPr>
              <w:pStyle w:val="ListParagraph"/>
              <w:spacing w:after="0" w:line="240" w:lineRule="auto"/>
              <w:ind w:left="0"/>
              <w:rPr>
                <w:rFonts w:ascii="Arial Narrow" w:hAnsi="Arial Narrow"/>
                <w:sz w:val="24"/>
                <w:szCs w:val="24"/>
                <w:lang w:val="en-US"/>
              </w:rPr>
            </w:pPr>
            <w:r w:rsidRPr="00B760AB">
              <w:rPr>
                <w:rFonts w:ascii="Arial Narrow" w:hAnsi="Arial Narrow"/>
                <w:sz w:val="24"/>
                <w:szCs w:val="24"/>
                <w:lang w:val="en-US"/>
              </w:rPr>
              <w:t>2</w:t>
            </w:r>
            <w:r w:rsidRPr="00B760AB">
              <w:rPr>
                <w:rFonts w:ascii="Arial Narrow" w:hAnsi="Arial Narrow"/>
                <w:sz w:val="24"/>
                <w:szCs w:val="24"/>
                <w:vertAlign w:val="superscript"/>
                <w:lang w:val="en-US"/>
              </w:rPr>
              <w:t>nd</w:t>
            </w:r>
            <w:r w:rsidRPr="00B760AB">
              <w:rPr>
                <w:rFonts w:ascii="Arial Narrow" w:hAnsi="Arial Narrow"/>
                <w:sz w:val="24"/>
                <w:szCs w:val="24"/>
                <w:lang w:val="en-US"/>
              </w:rPr>
              <w:t xml:space="preserve"> Seal</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0.4</w:t>
            </w:r>
            <w:r w:rsidRPr="00B760AB">
              <w:rPr>
                <w:rFonts w:ascii="Arial Narrow" w:eastAsia="Times New Roman" w:hAnsi="Arial Narrow"/>
                <w:sz w:val="24"/>
                <w:szCs w:val="24"/>
              </w:rPr>
              <w:t>Km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2.</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Periodic Maintenance by:-</w:t>
            </w:r>
          </w:p>
          <w:p w:rsidR="003C769D" w:rsidRPr="00B760AB" w:rsidRDefault="003C769D" w:rsidP="003C769D">
            <w:pPr>
              <w:pStyle w:val="ListParagraph"/>
              <w:numPr>
                <w:ilvl w:val="0"/>
                <w:numId w:val="38"/>
              </w:numPr>
              <w:spacing w:after="0" w:line="240" w:lineRule="auto"/>
              <w:rPr>
                <w:rFonts w:ascii="Arial Narrow" w:hAnsi="Arial Narrow"/>
                <w:sz w:val="24"/>
                <w:szCs w:val="24"/>
                <w:lang w:val="en-US"/>
              </w:rPr>
            </w:pPr>
            <w:r w:rsidRPr="00B760AB">
              <w:rPr>
                <w:rFonts w:ascii="Arial Narrow" w:hAnsi="Arial Narrow"/>
                <w:sz w:val="24"/>
                <w:szCs w:val="24"/>
                <w:lang w:val="en-US"/>
              </w:rPr>
              <w:t>Road grading</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p>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30</w:t>
            </w:r>
            <w:r w:rsidRPr="00B760AB">
              <w:rPr>
                <w:rFonts w:ascii="Arial Narrow" w:eastAsia="Times New Roman" w:hAnsi="Arial Narrow"/>
                <w:sz w:val="24"/>
                <w:szCs w:val="24"/>
              </w:rPr>
              <w:t>Km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3.</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Consultancy services</w:t>
            </w:r>
            <w:r>
              <w:rPr>
                <w:rFonts w:ascii="Arial Narrow" w:eastAsia="Times New Roman" w:hAnsi="Arial Narrow"/>
                <w:sz w:val="24"/>
                <w:szCs w:val="24"/>
              </w:rPr>
              <w:t xml:space="preserve"> short Term</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2.5</w:t>
            </w:r>
            <w:r w:rsidRPr="00B760AB">
              <w:rPr>
                <w:rFonts w:ascii="Arial Narrow" w:eastAsia="Times New Roman" w:hAnsi="Arial Narrow"/>
                <w:sz w:val="24"/>
                <w:szCs w:val="24"/>
              </w:rPr>
              <w:t>Km and BOQs</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4.</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Supply and installation of culverts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31</w:t>
            </w:r>
            <w:r w:rsidRPr="00B760AB">
              <w:rPr>
                <w:rFonts w:ascii="Arial Narrow" w:eastAsia="Times New Roman" w:hAnsi="Arial Narrow"/>
                <w:sz w:val="24"/>
                <w:szCs w:val="24"/>
              </w:rPr>
              <w:t>0Lm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5.</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Stone pitching works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2400Sq.m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6.</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Pothole patching</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34Km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7.</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Swamp Raising and Cleaning</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6No</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8.</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Solar Street Lights</w:t>
            </w:r>
            <w:r>
              <w:rPr>
                <w:rFonts w:ascii="Arial Narrow" w:eastAsia="Times New Roman" w:hAnsi="Arial Narrow"/>
                <w:sz w:val="24"/>
                <w:szCs w:val="24"/>
              </w:rPr>
              <w:t xml:space="preserve"> and repairs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45</w:t>
            </w:r>
            <w:r w:rsidRPr="00B760AB">
              <w:rPr>
                <w:rFonts w:ascii="Arial Narrow" w:eastAsia="Times New Roman" w:hAnsi="Arial Narrow"/>
                <w:sz w:val="24"/>
                <w:szCs w:val="24"/>
              </w:rPr>
              <w:t>No</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9.</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Routine Road Maintenance by Gangs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63Km</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r>
              <w:rPr>
                <w:rFonts w:ascii="Arial Narrow" w:eastAsia="Times New Roman" w:hAnsi="Arial Narrow"/>
                <w:sz w:val="24"/>
                <w:szCs w:val="24"/>
              </w:rPr>
              <w:t>0</w:t>
            </w:r>
            <w:r w:rsidRPr="00B760AB">
              <w:rPr>
                <w:rFonts w:ascii="Arial Narrow" w:eastAsia="Times New Roman" w:hAnsi="Arial Narrow"/>
                <w:sz w:val="24"/>
                <w:szCs w:val="24"/>
              </w:rPr>
              <w:t>.</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Road Furniture</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Assorted</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r>
              <w:rPr>
                <w:rFonts w:ascii="Arial Narrow" w:eastAsia="Times New Roman" w:hAnsi="Arial Narrow"/>
                <w:sz w:val="24"/>
                <w:szCs w:val="24"/>
              </w:rPr>
              <w:t>1</w:t>
            </w:r>
            <w:r w:rsidRPr="00B760AB">
              <w:rPr>
                <w:rFonts w:ascii="Arial Narrow" w:eastAsia="Times New Roman" w:hAnsi="Arial Narrow"/>
                <w:sz w:val="24"/>
                <w:szCs w:val="24"/>
              </w:rPr>
              <w:t>.</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Staff Training / Capacity Building</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4No Staff</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r>
              <w:rPr>
                <w:rFonts w:ascii="Arial Narrow" w:eastAsia="Times New Roman" w:hAnsi="Arial Narrow"/>
                <w:sz w:val="24"/>
                <w:szCs w:val="24"/>
              </w:rPr>
              <w:t>2</w:t>
            </w:r>
            <w:r w:rsidRPr="00B760AB">
              <w:rPr>
                <w:rFonts w:ascii="Arial Narrow" w:eastAsia="Times New Roman" w:hAnsi="Arial Narrow"/>
                <w:sz w:val="24"/>
                <w:szCs w:val="24"/>
              </w:rPr>
              <w:t>.</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 xml:space="preserve">Maintenance of Road Equipment and Vehicles </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4No</w:t>
            </w:r>
            <w:r>
              <w:rPr>
                <w:rFonts w:ascii="Arial Narrow" w:eastAsia="Times New Roman" w:hAnsi="Arial Narrow"/>
                <w:sz w:val="24"/>
                <w:szCs w:val="24"/>
              </w:rPr>
              <w:t>.</w:t>
            </w:r>
            <w:r w:rsidRPr="00B760AB">
              <w:rPr>
                <w:rFonts w:ascii="Arial Narrow" w:eastAsia="Times New Roman" w:hAnsi="Arial Narrow"/>
                <w:sz w:val="24"/>
                <w:szCs w:val="24"/>
              </w:rPr>
              <w:t xml:space="preserve"> Equipment and 6No vehicles</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r>
              <w:rPr>
                <w:rFonts w:ascii="Arial Narrow" w:eastAsia="Times New Roman" w:hAnsi="Arial Narrow"/>
                <w:sz w:val="24"/>
                <w:szCs w:val="24"/>
              </w:rPr>
              <w:t>3</w:t>
            </w:r>
            <w:r w:rsidRPr="00B760AB">
              <w:rPr>
                <w:rFonts w:ascii="Arial Narrow" w:eastAsia="Times New Roman" w:hAnsi="Arial Narrow"/>
                <w:sz w:val="24"/>
                <w:szCs w:val="24"/>
              </w:rPr>
              <w:t>.</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Maintenance of other structures</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Boardroom, Offices</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1</w:t>
            </w:r>
            <w:r>
              <w:rPr>
                <w:rFonts w:ascii="Arial Narrow" w:eastAsia="Times New Roman" w:hAnsi="Arial Narrow"/>
                <w:sz w:val="24"/>
                <w:szCs w:val="24"/>
              </w:rPr>
              <w:t>4</w:t>
            </w:r>
            <w:r w:rsidRPr="00B760AB">
              <w:rPr>
                <w:rFonts w:ascii="Arial Narrow" w:eastAsia="Times New Roman" w:hAnsi="Arial Narrow"/>
                <w:sz w:val="24"/>
                <w:szCs w:val="24"/>
              </w:rPr>
              <w:t>.</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sidRPr="00B760AB">
              <w:rPr>
                <w:rFonts w:ascii="Arial Narrow" w:eastAsia="Times New Roman" w:hAnsi="Arial Narrow"/>
                <w:sz w:val="24"/>
                <w:szCs w:val="24"/>
              </w:rPr>
              <w:t>Utility Bills – Water</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sidRPr="00B760AB">
              <w:rPr>
                <w:rFonts w:ascii="Arial Narrow" w:eastAsia="Times New Roman" w:hAnsi="Arial Narrow"/>
                <w:sz w:val="24"/>
                <w:szCs w:val="24"/>
              </w:rPr>
              <w:t>KMC</w:t>
            </w:r>
          </w:p>
        </w:tc>
      </w:tr>
      <w:tr w:rsidR="003C769D" w:rsidRPr="00B760AB" w:rsidTr="00B3512B">
        <w:tc>
          <w:tcPr>
            <w:tcW w:w="855"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15.</w:t>
            </w:r>
          </w:p>
        </w:tc>
        <w:tc>
          <w:tcPr>
            <w:tcW w:w="4383" w:type="dxa"/>
          </w:tcPr>
          <w:p w:rsidR="003C769D" w:rsidRPr="00B760AB" w:rsidRDefault="003C769D" w:rsidP="00B3512B">
            <w:pPr>
              <w:spacing w:after="0" w:line="240" w:lineRule="auto"/>
              <w:rPr>
                <w:rFonts w:ascii="Arial Narrow" w:eastAsia="Times New Roman" w:hAnsi="Arial Narrow"/>
                <w:sz w:val="24"/>
                <w:szCs w:val="24"/>
              </w:rPr>
            </w:pPr>
            <w:r>
              <w:rPr>
                <w:rFonts w:ascii="Arial Narrow" w:eastAsia="Times New Roman" w:hAnsi="Arial Narrow"/>
                <w:sz w:val="24"/>
                <w:szCs w:val="24"/>
              </w:rPr>
              <w:t>Purchase of a Pneumatic Roller</w:t>
            </w:r>
          </w:p>
        </w:tc>
        <w:tc>
          <w:tcPr>
            <w:tcW w:w="4230" w:type="dxa"/>
          </w:tcPr>
          <w:p w:rsidR="003C769D" w:rsidRPr="00B760AB" w:rsidRDefault="003C769D" w:rsidP="00B3512B">
            <w:pPr>
              <w:spacing w:after="0" w:line="240" w:lineRule="auto"/>
              <w:jc w:val="center"/>
              <w:rPr>
                <w:rFonts w:ascii="Arial Narrow" w:eastAsia="Times New Roman" w:hAnsi="Arial Narrow"/>
                <w:sz w:val="24"/>
                <w:szCs w:val="24"/>
              </w:rPr>
            </w:pPr>
            <w:r>
              <w:rPr>
                <w:rFonts w:ascii="Arial Narrow" w:eastAsia="Times New Roman" w:hAnsi="Arial Narrow"/>
                <w:sz w:val="24"/>
                <w:szCs w:val="24"/>
              </w:rPr>
              <w:t>1No.</w:t>
            </w:r>
          </w:p>
        </w:tc>
      </w:tr>
    </w:tbl>
    <w:p w:rsidR="003C769D" w:rsidRDefault="003C769D" w:rsidP="003C769D"/>
    <w:p w:rsidR="003C769D" w:rsidRPr="003C769D" w:rsidRDefault="003C769D" w:rsidP="003C769D">
      <w:pPr>
        <w:spacing w:after="0"/>
        <w:ind w:left="360"/>
        <w:jc w:val="both"/>
        <w:rPr>
          <w:rFonts w:cstheme="minorHAnsi"/>
          <w:sz w:val="24"/>
          <w:szCs w:val="24"/>
        </w:rPr>
      </w:pPr>
    </w:p>
    <w:p w:rsidR="006A1241" w:rsidRPr="008A2B14" w:rsidRDefault="00774A21" w:rsidP="00CD42F3">
      <w:pPr>
        <w:rPr>
          <w:rFonts w:cstheme="minorHAnsi"/>
          <w:b/>
          <w:sz w:val="24"/>
          <w:szCs w:val="24"/>
        </w:rPr>
      </w:pPr>
      <w:r>
        <w:rPr>
          <w:rFonts w:cstheme="minorHAnsi"/>
          <w:b/>
          <w:sz w:val="24"/>
          <w:szCs w:val="24"/>
        </w:rPr>
        <w:t>7</w:t>
      </w:r>
      <w:r w:rsidR="00B94D13" w:rsidRPr="008A2B14">
        <w:rPr>
          <w:rFonts w:cstheme="minorHAnsi"/>
          <w:b/>
          <w:sz w:val="24"/>
          <w:szCs w:val="24"/>
        </w:rPr>
        <w:t xml:space="preserve">.0 </w:t>
      </w:r>
      <w:r w:rsidR="006A1241" w:rsidRPr="008A2B14">
        <w:rPr>
          <w:rFonts w:cstheme="minorHAnsi"/>
          <w:b/>
          <w:sz w:val="24"/>
          <w:szCs w:val="24"/>
        </w:rPr>
        <w:t>KEY POLICY DIRECTION</w:t>
      </w:r>
    </w:p>
    <w:p w:rsidR="00016938" w:rsidRPr="008A2B14" w:rsidRDefault="00016938" w:rsidP="00016938">
      <w:pPr>
        <w:pStyle w:val="ListParagraph"/>
        <w:numPr>
          <w:ilvl w:val="0"/>
          <w:numId w:val="36"/>
        </w:numPr>
        <w:spacing w:after="0" w:line="360" w:lineRule="auto"/>
        <w:ind w:left="630" w:hanging="540"/>
        <w:jc w:val="both"/>
        <w:rPr>
          <w:rFonts w:asciiTheme="minorHAnsi" w:hAnsiTheme="minorHAnsi" w:cstheme="minorHAnsi"/>
        </w:rPr>
      </w:pPr>
      <w:r w:rsidRPr="008A2B14">
        <w:rPr>
          <w:rFonts w:asciiTheme="minorHAnsi" w:hAnsiTheme="minorHAnsi" w:cstheme="minorHAnsi"/>
        </w:rPr>
        <w:t xml:space="preserve">Prioritisation: Hon speaker sir, Office block construction: as you may be aware, our Municipal Council lacks decent offices and as a consequence, the number of employees is inadequate due to lack of office space. In the coming budget, we shall prioritise allocation of a sizable amount of </w:t>
      </w:r>
      <w:r w:rsidRPr="008A2B14">
        <w:rPr>
          <w:rFonts w:asciiTheme="minorHAnsi" w:hAnsiTheme="minorHAnsi" w:cstheme="minorHAnsi"/>
        </w:rPr>
        <w:lastRenderedPageBreak/>
        <w:t>money for our offices and we shall direct the Town clerk to ensure that the project is given priority for first quarter so that by December 2019, we have shifted to our new pleasured building.</w:t>
      </w:r>
    </w:p>
    <w:p w:rsidR="00016938" w:rsidRPr="008A2B14" w:rsidRDefault="00016938" w:rsidP="00016938">
      <w:pPr>
        <w:pStyle w:val="ListParagraph"/>
        <w:numPr>
          <w:ilvl w:val="0"/>
          <w:numId w:val="36"/>
        </w:numPr>
        <w:tabs>
          <w:tab w:val="left" w:pos="540"/>
          <w:tab w:val="left" w:pos="1350"/>
        </w:tabs>
        <w:spacing w:after="0" w:line="360" w:lineRule="auto"/>
        <w:ind w:left="630" w:hanging="450"/>
        <w:jc w:val="both"/>
        <w:rPr>
          <w:rFonts w:asciiTheme="minorHAnsi" w:hAnsiTheme="minorHAnsi" w:cstheme="minorHAnsi"/>
        </w:rPr>
      </w:pPr>
      <w:r w:rsidRPr="008A2B14">
        <w:rPr>
          <w:rFonts w:asciiTheme="minorHAnsi" w:hAnsiTheme="minorHAnsi" w:cstheme="minorHAnsi"/>
        </w:rPr>
        <w:t>Garbage management: it has been observed that the issue of garbage</w:t>
      </w:r>
      <w:r w:rsidR="00D025E4">
        <w:rPr>
          <w:rFonts w:asciiTheme="minorHAnsi" w:hAnsiTheme="minorHAnsi" w:cstheme="minorHAnsi"/>
        </w:rPr>
        <w:t xml:space="preserve"> management is still a too </w:t>
      </w:r>
      <w:proofErr w:type="gramStart"/>
      <w:r w:rsidR="00D025E4">
        <w:rPr>
          <w:rFonts w:asciiTheme="minorHAnsi" w:hAnsiTheme="minorHAnsi" w:cstheme="minorHAnsi"/>
        </w:rPr>
        <w:t xml:space="preserve">demanding </w:t>
      </w:r>
      <w:r w:rsidRPr="008A2B14">
        <w:rPr>
          <w:rFonts w:asciiTheme="minorHAnsi" w:hAnsiTheme="minorHAnsi" w:cstheme="minorHAnsi"/>
        </w:rPr>
        <w:t>.</w:t>
      </w:r>
      <w:proofErr w:type="gramEnd"/>
      <w:r w:rsidRPr="008A2B14">
        <w:rPr>
          <w:rFonts w:asciiTheme="minorHAnsi" w:hAnsiTheme="minorHAnsi" w:cstheme="minorHAnsi"/>
        </w:rPr>
        <w:t xml:space="preserve"> Hon speaker, allow me to thank this council for allocating funds towards the </w:t>
      </w:r>
      <w:r w:rsidR="00D025E4">
        <w:rPr>
          <w:rFonts w:asciiTheme="minorHAnsi" w:hAnsiTheme="minorHAnsi" w:cstheme="minorHAnsi"/>
        </w:rPr>
        <w:t>purchase</w:t>
      </w:r>
      <w:r w:rsidRPr="008A2B14">
        <w:rPr>
          <w:rFonts w:asciiTheme="minorHAnsi" w:hAnsiTheme="minorHAnsi" w:cstheme="minorHAnsi"/>
        </w:rPr>
        <w:t xml:space="preserve"> garbage</w:t>
      </w:r>
      <w:r w:rsidR="00D025E4">
        <w:rPr>
          <w:rFonts w:asciiTheme="minorHAnsi" w:hAnsiTheme="minorHAnsi" w:cstheme="minorHAnsi"/>
        </w:rPr>
        <w:t xml:space="preserve"> truck to enable the movement of garbage to newly acquired solid waste land. The </w:t>
      </w:r>
      <w:r w:rsidRPr="008A2B14">
        <w:rPr>
          <w:rFonts w:asciiTheme="minorHAnsi" w:hAnsiTheme="minorHAnsi" w:cstheme="minorHAnsi"/>
        </w:rPr>
        <w:t>Processes are under w</w:t>
      </w:r>
      <w:r w:rsidR="00D025E4">
        <w:rPr>
          <w:rFonts w:asciiTheme="minorHAnsi" w:hAnsiTheme="minorHAnsi" w:cstheme="minorHAnsi"/>
        </w:rPr>
        <w:t xml:space="preserve">ay to develop this </w:t>
      </w:r>
      <w:r w:rsidRPr="008A2B14">
        <w:rPr>
          <w:rFonts w:asciiTheme="minorHAnsi" w:hAnsiTheme="minorHAnsi" w:cstheme="minorHAnsi"/>
        </w:rPr>
        <w:t xml:space="preserve">land, </w:t>
      </w:r>
      <w:r w:rsidR="00D025E4">
        <w:rPr>
          <w:rFonts w:asciiTheme="minorHAnsi" w:hAnsiTheme="minorHAnsi" w:cstheme="minorHAnsi"/>
        </w:rPr>
        <w:t xml:space="preserve">for example, </w:t>
      </w:r>
      <w:r w:rsidRPr="008A2B14">
        <w:rPr>
          <w:rFonts w:asciiTheme="minorHAnsi" w:hAnsiTheme="minorHAnsi" w:cstheme="minorHAnsi"/>
        </w:rPr>
        <w:t>construct</w:t>
      </w:r>
      <w:r w:rsidR="00D025E4">
        <w:rPr>
          <w:rFonts w:asciiTheme="minorHAnsi" w:hAnsiTheme="minorHAnsi" w:cstheme="minorHAnsi"/>
        </w:rPr>
        <w:t>ion of</w:t>
      </w:r>
      <w:r w:rsidRPr="008A2B14">
        <w:rPr>
          <w:rFonts w:asciiTheme="minorHAnsi" w:hAnsiTheme="minorHAnsi" w:cstheme="minorHAnsi"/>
        </w:rPr>
        <w:t xml:space="preserve"> a toilet facility for users befor</w:t>
      </w:r>
      <w:r w:rsidR="00F7714F">
        <w:rPr>
          <w:rFonts w:asciiTheme="minorHAnsi" w:hAnsiTheme="minorHAnsi" w:cstheme="minorHAnsi"/>
        </w:rPr>
        <w:t>e starting to dump at the site.</w:t>
      </w:r>
    </w:p>
    <w:p w:rsidR="006A1241" w:rsidRDefault="006125A8" w:rsidP="00016938">
      <w:pPr>
        <w:pStyle w:val="ListParagraph"/>
        <w:numPr>
          <w:ilvl w:val="0"/>
          <w:numId w:val="36"/>
        </w:numPr>
        <w:spacing w:after="0" w:line="360" w:lineRule="auto"/>
        <w:ind w:left="630" w:hanging="630"/>
        <w:jc w:val="both"/>
        <w:rPr>
          <w:rFonts w:asciiTheme="minorHAnsi" w:hAnsiTheme="minorHAnsi" w:cstheme="minorHAnsi"/>
        </w:rPr>
      </w:pPr>
      <w:r>
        <w:rPr>
          <w:rFonts w:asciiTheme="minorHAnsi" w:hAnsiTheme="minorHAnsi" w:cstheme="minorHAnsi"/>
        </w:rPr>
        <w:t>We have</w:t>
      </w:r>
      <w:r w:rsidR="006A1241" w:rsidRPr="008A2B14">
        <w:rPr>
          <w:rFonts w:asciiTheme="minorHAnsi" w:hAnsiTheme="minorHAnsi" w:cstheme="minorHAnsi"/>
        </w:rPr>
        <w:t xml:space="preserve"> established that this current practice of dividing up money on several roads in form of single seal is not viable. It negates the concept of economies of scale and at the same time makes it impossible for us to account to the people what we do with their money. Going forward, Ministry of works has advised that we should intervene extensively on a few roads under urban paving of roads but with impact that is visible. For</w:t>
      </w:r>
      <w:r w:rsidR="00016938">
        <w:rPr>
          <w:rFonts w:asciiTheme="minorHAnsi" w:hAnsiTheme="minorHAnsi" w:cstheme="minorHAnsi"/>
        </w:rPr>
        <w:t xml:space="preserve"> </w:t>
      </w:r>
      <w:r w:rsidR="006A1241" w:rsidRPr="008A2B14">
        <w:rPr>
          <w:rFonts w:asciiTheme="minorHAnsi" w:hAnsiTheme="minorHAnsi" w:cstheme="minorHAnsi"/>
        </w:rPr>
        <w:t>example, any intervention under sealing should at least cover a kilo meter or so instead of the current practice of 200meters on a section.</w:t>
      </w:r>
    </w:p>
    <w:p w:rsidR="00EA394A" w:rsidRPr="008A2B14" w:rsidRDefault="00EA394A" w:rsidP="00016938">
      <w:pPr>
        <w:pStyle w:val="ListParagraph"/>
        <w:numPr>
          <w:ilvl w:val="0"/>
          <w:numId w:val="36"/>
        </w:numPr>
        <w:spacing w:after="0" w:line="360" w:lineRule="auto"/>
        <w:ind w:left="630" w:hanging="630"/>
        <w:jc w:val="both"/>
        <w:rPr>
          <w:rFonts w:asciiTheme="minorHAnsi" w:hAnsiTheme="minorHAnsi" w:cstheme="minorHAnsi"/>
        </w:rPr>
      </w:pPr>
      <w:r>
        <w:rPr>
          <w:rFonts w:asciiTheme="minorHAnsi" w:hAnsiTheme="minorHAnsi" w:cstheme="minorHAnsi"/>
        </w:rPr>
        <w:t xml:space="preserve">Mr. Speaker Sir, let me take this opportunity on behalf of myself and the attire Council to congratulate the Kira Family both Political and Technical staff for the good performance   exhibited during the FY 2018/2019, according to the National Assessment performance report Kira scored the </w:t>
      </w:r>
      <w:r w:rsidRPr="00EA394A">
        <w:rPr>
          <w:rFonts w:asciiTheme="minorHAnsi" w:hAnsiTheme="minorHAnsi" w:cstheme="minorHAnsi"/>
          <w:b/>
        </w:rPr>
        <w:t>9</w:t>
      </w:r>
      <w:r w:rsidRPr="00EA394A">
        <w:rPr>
          <w:rFonts w:asciiTheme="minorHAnsi" w:hAnsiTheme="minorHAnsi" w:cstheme="minorHAnsi"/>
          <w:b/>
          <w:vertAlign w:val="superscript"/>
        </w:rPr>
        <w:t>th</w:t>
      </w:r>
      <w:r w:rsidRPr="00EA394A">
        <w:rPr>
          <w:rFonts w:asciiTheme="minorHAnsi" w:hAnsiTheme="minorHAnsi" w:cstheme="minorHAnsi"/>
          <w:b/>
        </w:rPr>
        <w:t xml:space="preserve"> position out of the 172</w:t>
      </w:r>
      <w:r>
        <w:rPr>
          <w:rFonts w:asciiTheme="minorHAnsi" w:hAnsiTheme="minorHAnsi" w:cstheme="minorHAnsi"/>
        </w:rPr>
        <w:t xml:space="preserve"> Local Governments in the Country.  </w:t>
      </w:r>
    </w:p>
    <w:p w:rsidR="006A1241" w:rsidRDefault="006A1241" w:rsidP="00745E48">
      <w:pPr>
        <w:spacing w:line="360" w:lineRule="auto"/>
        <w:jc w:val="both"/>
        <w:rPr>
          <w:rFonts w:cstheme="minorHAnsi"/>
          <w:b/>
          <w:sz w:val="24"/>
          <w:szCs w:val="24"/>
        </w:rPr>
      </w:pPr>
    </w:p>
    <w:p w:rsidR="00640EAD" w:rsidRDefault="00640EAD" w:rsidP="00745E48">
      <w:pPr>
        <w:spacing w:line="360" w:lineRule="auto"/>
        <w:jc w:val="both"/>
        <w:rPr>
          <w:rFonts w:cstheme="minorHAnsi"/>
          <w:b/>
          <w:sz w:val="24"/>
          <w:szCs w:val="24"/>
        </w:rPr>
      </w:pPr>
    </w:p>
    <w:p w:rsidR="00640EAD" w:rsidRPr="008A2B14" w:rsidRDefault="00640EAD" w:rsidP="00745E48">
      <w:pPr>
        <w:spacing w:line="360" w:lineRule="auto"/>
        <w:jc w:val="both"/>
        <w:rPr>
          <w:rFonts w:cstheme="minorHAnsi"/>
          <w:b/>
          <w:sz w:val="24"/>
          <w:szCs w:val="24"/>
        </w:rPr>
      </w:pPr>
    </w:p>
    <w:p w:rsidR="00CD42F3" w:rsidRDefault="00CD42F3" w:rsidP="00CD42F3">
      <w:pPr>
        <w:spacing w:after="0"/>
        <w:jc w:val="both"/>
        <w:rPr>
          <w:rFonts w:ascii="Tahoma" w:hAnsi="Tahoma" w:cs="Tahoma"/>
          <w:sz w:val="24"/>
          <w:szCs w:val="24"/>
        </w:rPr>
      </w:pPr>
    </w:p>
    <w:p w:rsidR="00CD42F3" w:rsidRPr="00D27D18" w:rsidRDefault="00CD42F3" w:rsidP="00CD42F3">
      <w:pPr>
        <w:spacing w:after="0"/>
        <w:jc w:val="both"/>
        <w:rPr>
          <w:rFonts w:ascii="Tahoma" w:hAnsi="Tahoma" w:cs="Tahoma"/>
          <w:sz w:val="24"/>
          <w:szCs w:val="24"/>
        </w:rPr>
      </w:pPr>
      <w:r w:rsidRPr="00D27D18">
        <w:rPr>
          <w:rFonts w:ascii="Tahoma" w:hAnsi="Tahoma" w:cs="Tahoma"/>
          <w:sz w:val="24"/>
          <w:szCs w:val="24"/>
        </w:rPr>
        <w:t>……………………………………….</w:t>
      </w:r>
    </w:p>
    <w:p w:rsidR="00CD42F3" w:rsidRPr="00D27D18" w:rsidRDefault="00CD42F3" w:rsidP="00CD42F3">
      <w:pPr>
        <w:spacing w:after="0"/>
        <w:jc w:val="both"/>
        <w:rPr>
          <w:rFonts w:ascii="Tahoma" w:hAnsi="Tahoma" w:cs="Tahoma"/>
          <w:sz w:val="24"/>
          <w:szCs w:val="24"/>
        </w:rPr>
      </w:pPr>
      <w:r w:rsidRPr="00D27D18">
        <w:rPr>
          <w:rFonts w:ascii="Tahoma" w:hAnsi="Tahoma" w:cs="Tahoma"/>
          <w:sz w:val="24"/>
          <w:szCs w:val="24"/>
        </w:rPr>
        <w:t>His Worship;</w:t>
      </w:r>
    </w:p>
    <w:p w:rsidR="00CD42F3" w:rsidRPr="00D27D18" w:rsidRDefault="00CD42F3" w:rsidP="00CD42F3">
      <w:pPr>
        <w:spacing w:after="0"/>
        <w:jc w:val="both"/>
        <w:rPr>
          <w:rFonts w:ascii="Tahoma" w:hAnsi="Tahoma" w:cs="Tahoma"/>
          <w:sz w:val="24"/>
          <w:szCs w:val="24"/>
        </w:rPr>
      </w:pPr>
      <w:r w:rsidRPr="00D27D18">
        <w:rPr>
          <w:rFonts w:ascii="Tahoma" w:hAnsi="Tahoma" w:cs="Tahoma"/>
          <w:sz w:val="24"/>
          <w:szCs w:val="24"/>
        </w:rPr>
        <w:t>The Mayor Kira Municipal Council</w:t>
      </w:r>
    </w:p>
    <w:p w:rsidR="00CD42F3" w:rsidRPr="00D27D18" w:rsidRDefault="00CD42F3" w:rsidP="00CD42F3">
      <w:pPr>
        <w:rPr>
          <w:rFonts w:ascii="Tahoma" w:hAnsi="Tahoma" w:cs="Tahoma"/>
          <w:sz w:val="28"/>
          <w:szCs w:val="28"/>
        </w:rPr>
      </w:pPr>
    </w:p>
    <w:p w:rsidR="00CD42F3" w:rsidRPr="00D27D18" w:rsidRDefault="00CD42F3" w:rsidP="00CD42F3">
      <w:pPr>
        <w:rPr>
          <w:rFonts w:ascii="Tahoma" w:hAnsi="Tahoma" w:cs="Tahoma"/>
          <w:b/>
          <w:i/>
          <w:sz w:val="28"/>
          <w:szCs w:val="28"/>
        </w:rPr>
      </w:pPr>
      <w:r w:rsidRPr="00D27D18">
        <w:rPr>
          <w:rFonts w:ascii="Tahoma" w:hAnsi="Tahoma" w:cs="Tahoma"/>
          <w:b/>
          <w:i/>
          <w:sz w:val="28"/>
          <w:szCs w:val="28"/>
        </w:rPr>
        <w:t>Wish you a Pr</w:t>
      </w:r>
      <w:r w:rsidR="00F7714F">
        <w:rPr>
          <w:rFonts w:ascii="Tahoma" w:hAnsi="Tahoma" w:cs="Tahoma"/>
          <w:b/>
          <w:i/>
          <w:sz w:val="28"/>
          <w:szCs w:val="28"/>
        </w:rPr>
        <w:t>osperous New Financial Year 2019/2020</w:t>
      </w:r>
    </w:p>
    <w:p w:rsidR="00CD42F3" w:rsidRPr="00D27D18" w:rsidRDefault="00CD42F3" w:rsidP="00CD42F3">
      <w:pPr>
        <w:jc w:val="center"/>
        <w:rPr>
          <w:rFonts w:ascii="Tahoma" w:hAnsi="Tahoma" w:cs="Tahoma"/>
        </w:rPr>
      </w:pPr>
      <w:r w:rsidRPr="00D27D18">
        <w:rPr>
          <w:rFonts w:ascii="Tahoma" w:hAnsi="Tahoma" w:cs="Tahoma"/>
          <w:sz w:val="28"/>
          <w:szCs w:val="28"/>
        </w:rPr>
        <w:t>“For God and My Country”</w:t>
      </w:r>
      <w:r w:rsidRPr="00D27D18">
        <w:rPr>
          <w:rFonts w:ascii="Tahoma" w:hAnsi="Tahoma" w:cs="Tahoma"/>
        </w:rPr>
        <w:t xml:space="preserve"> </w:t>
      </w:r>
    </w:p>
    <w:p w:rsidR="00745E48" w:rsidRPr="008A2B14" w:rsidRDefault="00745E48" w:rsidP="00745E48">
      <w:pPr>
        <w:jc w:val="both"/>
        <w:rPr>
          <w:rFonts w:cstheme="minorHAnsi"/>
          <w:sz w:val="28"/>
          <w:szCs w:val="28"/>
        </w:rPr>
      </w:pPr>
    </w:p>
    <w:p w:rsidR="00745E48" w:rsidRPr="008A2B14" w:rsidRDefault="00745E48" w:rsidP="00745E48">
      <w:pPr>
        <w:jc w:val="both"/>
        <w:rPr>
          <w:rFonts w:cstheme="minorHAnsi"/>
          <w:sz w:val="28"/>
          <w:szCs w:val="28"/>
        </w:rPr>
      </w:pPr>
    </w:p>
    <w:p w:rsidR="0089093C" w:rsidRPr="008A2B14" w:rsidRDefault="0089093C">
      <w:pPr>
        <w:rPr>
          <w:rFonts w:cstheme="minorHAnsi"/>
        </w:rPr>
      </w:pPr>
    </w:p>
    <w:sectPr w:rsidR="0089093C" w:rsidRPr="008A2B14" w:rsidSect="00546B8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4F" w:rsidRDefault="000D164F" w:rsidP="00F0628E">
      <w:pPr>
        <w:spacing w:after="0" w:line="240" w:lineRule="auto"/>
      </w:pPr>
      <w:r>
        <w:separator/>
      </w:r>
    </w:p>
  </w:endnote>
  <w:endnote w:type="continuationSeparator" w:id="0">
    <w:p w:rsidR="000D164F" w:rsidRDefault="000D164F" w:rsidP="00F0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39289"/>
      <w:docPartObj>
        <w:docPartGallery w:val="Page Numbers (Bottom of Page)"/>
        <w:docPartUnique/>
      </w:docPartObj>
    </w:sdtPr>
    <w:sdtEndPr>
      <w:rPr>
        <w:color w:val="808080" w:themeColor="background1" w:themeShade="80"/>
        <w:spacing w:val="60"/>
      </w:rPr>
    </w:sdtEndPr>
    <w:sdtContent>
      <w:p w:rsidR="003D3E3B" w:rsidRDefault="00546B88">
        <w:pPr>
          <w:pStyle w:val="Footer"/>
          <w:pBdr>
            <w:top w:val="single" w:sz="4" w:space="1" w:color="D9D9D9" w:themeColor="background1" w:themeShade="D9"/>
          </w:pBdr>
          <w:rPr>
            <w:b/>
            <w:bCs/>
          </w:rPr>
        </w:pPr>
        <w:r w:rsidRPr="00546B88">
          <w:fldChar w:fldCharType="begin"/>
        </w:r>
        <w:r w:rsidR="003D3E3B">
          <w:instrText xml:space="preserve"> PAGE   \* MERGEFORMAT </w:instrText>
        </w:r>
        <w:r w:rsidRPr="00546B88">
          <w:fldChar w:fldCharType="separate"/>
        </w:r>
        <w:r w:rsidR="0079652F" w:rsidRPr="0079652F">
          <w:rPr>
            <w:b/>
            <w:bCs/>
            <w:noProof/>
          </w:rPr>
          <w:t>3</w:t>
        </w:r>
        <w:r>
          <w:rPr>
            <w:b/>
            <w:bCs/>
            <w:noProof/>
          </w:rPr>
          <w:fldChar w:fldCharType="end"/>
        </w:r>
        <w:r w:rsidR="003D3E3B">
          <w:rPr>
            <w:b/>
            <w:bCs/>
          </w:rPr>
          <w:t xml:space="preserve"> | </w:t>
        </w:r>
        <w:r w:rsidR="003D3E3B">
          <w:rPr>
            <w:color w:val="808080" w:themeColor="background1" w:themeShade="80"/>
            <w:spacing w:val="60"/>
          </w:rPr>
          <w:t>Page</w:t>
        </w:r>
      </w:p>
    </w:sdtContent>
  </w:sdt>
  <w:p w:rsidR="003D3E3B" w:rsidRDefault="003D3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4F" w:rsidRDefault="000D164F" w:rsidP="00F0628E">
      <w:pPr>
        <w:spacing w:after="0" w:line="240" w:lineRule="auto"/>
      </w:pPr>
      <w:r>
        <w:separator/>
      </w:r>
    </w:p>
  </w:footnote>
  <w:footnote w:type="continuationSeparator" w:id="0">
    <w:p w:rsidR="000D164F" w:rsidRDefault="000D164F" w:rsidP="00F0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888D5A"/>
    <w:lvl w:ilvl="0">
      <w:numFmt w:val="bullet"/>
      <w:lvlText w:val="*"/>
      <w:lvlJc w:val="left"/>
    </w:lvl>
  </w:abstractNum>
  <w:abstractNum w:abstractNumId="1">
    <w:nsid w:val="00ED38A7"/>
    <w:multiLevelType w:val="hybridMultilevel"/>
    <w:tmpl w:val="1E981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716DB2"/>
    <w:multiLevelType w:val="hybridMultilevel"/>
    <w:tmpl w:val="4976A6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595734"/>
    <w:multiLevelType w:val="hybridMultilevel"/>
    <w:tmpl w:val="5DD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71014"/>
    <w:multiLevelType w:val="hybridMultilevel"/>
    <w:tmpl w:val="00DC3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C22B90"/>
    <w:multiLevelType w:val="hybridMultilevel"/>
    <w:tmpl w:val="019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402E2"/>
    <w:multiLevelType w:val="hybridMultilevel"/>
    <w:tmpl w:val="A4CA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B2DBA"/>
    <w:multiLevelType w:val="hybridMultilevel"/>
    <w:tmpl w:val="9A3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2CF3"/>
    <w:multiLevelType w:val="hybridMultilevel"/>
    <w:tmpl w:val="63A08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00F0D"/>
    <w:multiLevelType w:val="multilevel"/>
    <w:tmpl w:val="AD6E06BA"/>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E9B378F"/>
    <w:multiLevelType w:val="hybridMultilevel"/>
    <w:tmpl w:val="53D22A52"/>
    <w:lvl w:ilvl="0" w:tplc="2146F3D8">
      <w:start w:val="1"/>
      <w:numFmt w:val="lowerLetter"/>
      <w:lvlText w:val="%1)"/>
      <w:lvlJc w:val="left"/>
      <w:pPr>
        <w:ind w:left="526" w:hanging="360"/>
      </w:pPr>
      <w:rPr>
        <w:rFonts w:hint="default"/>
      </w:rPr>
    </w:lvl>
    <w:lvl w:ilvl="1" w:tplc="08090019" w:tentative="1">
      <w:start w:val="1"/>
      <w:numFmt w:val="lowerLetter"/>
      <w:lvlText w:val="%2."/>
      <w:lvlJc w:val="left"/>
      <w:pPr>
        <w:ind w:left="1246" w:hanging="360"/>
      </w:pPr>
    </w:lvl>
    <w:lvl w:ilvl="2" w:tplc="0809001B" w:tentative="1">
      <w:start w:val="1"/>
      <w:numFmt w:val="lowerRoman"/>
      <w:lvlText w:val="%3."/>
      <w:lvlJc w:val="right"/>
      <w:pPr>
        <w:ind w:left="1966" w:hanging="180"/>
      </w:pPr>
    </w:lvl>
    <w:lvl w:ilvl="3" w:tplc="0809000F" w:tentative="1">
      <w:start w:val="1"/>
      <w:numFmt w:val="decimal"/>
      <w:lvlText w:val="%4."/>
      <w:lvlJc w:val="left"/>
      <w:pPr>
        <w:ind w:left="2686" w:hanging="360"/>
      </w:pPr>
    </w:lvl>
    <w:lvl w:ilvl="4" w:tplc="08090019" w:tentative="1">
      <w:start w:val="1"/>
      <w:numFmt w:val="lowerLetter"/>
      <w:lvlText w:val="%5."/>
      <w:lvlJc w:val="left"/>
      <w:pPr>
        <w:ind w:left="3406" w:hanging="360"/>
      </w:pPr>
    </w:lvl>
    <w:lvl w:ilvl="5" w:tplc="0809001B" w:tentative="1">
      <w:start w:val="1"/>
      <w:numFmt w:val="lowerRoman"/>
      <w:lvlText w:val="%6."/>
      <w:lvlJc w:val="right"/>
      <w:pPr>
        <w:ind w:left="4126" w:hanging="180"/>
      </w:pPr>
    </w:lvl>
    <w:lvl w:ilvl="6" w:tplc="0809000F" w:tentative="1">
      <w:start w:val="1"/>
      <w:numFmt w:val="decimal"/>
      <w:lvlText w:val="%7."/>
      <w:lvlJc w:val="left"/>
      <w:pPr>
        <w:ind w:left="4846" w:hanging="360"/>
      </w:pPr>
    </w:lvl>
    <w:lvl w:ilvl="7" w:tplc="08090019" w:tentative="1">
      <w:start w:val="1"/>
      <w:numFmt w:val="lowerLetter"/>
      <w:lvlText w:val="%8."/>
      <w:lvlJc w:val="left"/>
      <w:pPr>
        <w:ind w:left="5566" w:hanging="360"/>
      </w:pPr>
    </w:lvl>
    <w:lvl w:ilvl="8" w:tplc="0809001B" w:tentative="1">
      <w:start w:val="1"/>
      <w:numFmt w:val="lowerRoman"/>
      <w:lvlText w:val="%9."/>
      <w:lvlJc w:val="right"/>
      <w:pPr>
        <w:ind w:left="6286" w:hanging="180"/>
      </w:pPr>
    </w:lvl>
  </w:abstractNum>
  <w:abstractNum w:abstractNumId="11">
    <w:nsid w:val="2F42357E"/>
    <w:multiLevelType w:val="hybridMultilevel"/>
    <w:tmpl w:val="CF96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B27EE"/>
    <w:multiLevelType w:val="hybridMultilevel"/>
    <w:tmpl w:val="3140A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0A0522"/>
    <w:multiLevelType w:val="hybridMultilevel"/>
    <w:tmpl w:val="DEAE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BC5D5E"/>
    <w:multiLevelType w:val="hybridMultilevel"/>
    <w:tmpl w:val="370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80B6D"/>
    <w:multiLevelType w:val="hybridMultilevel"/>
    <w:tmpl w:val="F326A0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90A93"/>
    <w:multiLevelType w:val="hybridMultilevel"/>
    <w:tmpl w:val="DA6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A5401"/>
    <w:multiLevelType w:val="hybridMultilevel"/>
    <w:tmpl w:val="EED0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B438E"/>
    <w:multiLevelType w:val="hybridMultilevel"/>
    <w:tmpl w:val="A2C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74EE9"/>
    <w:multiLevelType w:val="hybridMultilevel"/>
    <w:tmpl w:val="F47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65F21"/>
    <w:multiLevelType w:val="hybridMultilevel"/>
    <w:tmpl w:val="667E4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3168B"/>
    <w:multiLevelType w:val="hybridMultilevel"/>
    <w:tmpl w:val="FAB4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09199E"/>
    <w:multiLevelType w:val="hybridMultilevel"/>
    <w:tmpl w:val="D43A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5E0970"/>
    <w:multiLevelType w:val="hybridMultilevel"/>
    <w:tmpl w:val="80AE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F3B08"/>
    <w:multiLevelType w:val="hybridMultilevel"/>
    <w:tmpl w:val="A296F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9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E2232"/>
    <w:multiLevelType w:val="hybridMultilevel"/>
    <w:tmpl w:val="041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325F7"/>
    <w:multiLevelType w:val="hybridMultilevel"/>
    <w:tmpl w:val="75326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D7BDB"/>
    <w:multiLevelType w:val="hybridMultilevel"/>
    <w:tmpl w:val="3D7E6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011FD6"/>
    <w:multiLevelType w:val="hybridMultilevel"/>
    <w:tmpl w:val="53D22A52"/>
    <w:lvl w:ilvl="0" w:tplc="2146F3D8">
      <w:start w:val="1"/>
      <w:numFmt w:val="lowerLetter"/>
      <w:lvlText w:val="%1)"/>
      <w:lvlJc w:val="left"/>
      <w:pPr>
        <w:ind w:left="526" w:hanging="360"/>
      </w:pPr>
      <w:rPr>
        <w:rFonts w:hint="default"/>
      </w:rPr>
    </w:lvl>
    <w:lvl w:ilvl="1" w:tplc="08090019" w:tentative="1">
      <w:start w:val="1"/>
      <w:numFmt w:val="lowerLetter"/>
      <w:lvlText w:val="%2."/>
      <w:lvlJc w:val="left"/>
      <w:pPr>
        <w:ind w:left="1246" w:hanging="360"/>
      </w:pPr>
    </w:lvl>
    <w:lvl w:ilvl="2" w:tplc="0809001B" w:tentative="1">
      <w:start w:val="1"/>
      <w:numFmt w:val="lowerRoman"/>
      <w:lvlText w:val="%3."/>
      <w:lvlJc w:val="right"/>
      <w:pPr>
        <w:ind w:left="1966" w:hanging="180"/>
      </w:pPr>
    </w:lvl>
    <w:lvl w:ilvl="3" w:tplc="0809000F" w:tentative="1">
      <w:start w:val="1"/>
      <w:numFmt w:val="decimal"/>
      <w:lvlText w:val="%4."/>
      <w:lvlJc w:val="left"/>
      <w:pPr>
        <w:ind w:left="2686" w:hanging="360"/>
      </w:pPr>
    </w:lvl>
    <w:lvl w:ilvl="4" w:tplc="08090019" w:tentative="1">
      <w:start w:val="1"/>
      <w:numFmt w:val="lowerLetter"/>
      <w:lvlText w:val="%5."/>
      <w:lvlJc w:val="left"/>
      <w:pPr>
        <w:ind w:left="3406" w:hanging="360"/>
      </w:pPr>
    </w:lvl>
    <w:lvl w:ilvl="5" w:tplc="0809001B" w:tentative="1">
      <w:start w:val="1"/>
      <w:numFmt w:val="lowerRoman"/>
      <w:lvlText w:val="%6."/>
      <w:lvlJc w:val="right"/>
      <w:pPr>
        <w:ind w:left="4126" w:hanging="180"/>
      </w:pPr>
    </w:lvl>
    <w:lvl w:ilvl="6" w:tplc="0809000F" w:tentative="1">
      <w:start w:val="1"/>
      <w:numFmt w:val="decimal"/>
      <w:lvlText w:val="%7."/>
      <w:lvlJc w:val="left"/>
      <w:pPr>
        <w:ind w:left="4846" w:hanging="360"/>
      </w:pPr>
    </w:lvl>
    <w:lvl w:ilvl="7" w:tplc="08090019" w:tentative="1">
      <w:start w:val="1"/>
      <w:numFmt w:val="lowerLetter"/>
      <w:lvlText w:val="%8."/>
      <w:lvlJc w:val="left"/>
      <w:pPr>
        <w:ind w:left="5566" w:hanging="360"/>
      </w:pPr>
    </w:lvl>
    <w:lvl w:ilvl="8" w:tplc="0809001B" w:tentative="1">
      <w:start w:val="1"/>
      <w:numFmt w:val="lowerRoman"/>
      <w:lvlText w:val="%9."/>
      <w:lvlJc w:val="right"/>
      <w:pPr>
        <w:ind w:left="6286" w:hanging="180"/>
      </w:pPr>
    </w:lvl>
  </w:abstractNum>
  <w:abstractNum w:abstractNumId="29">
    <w:nsid w:val="673940D8"/>
    <w:multiLevelType w:val="hybridMultilevel"/>
    <w:tmpl w:val="B9E0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123C"/>
    <w:multiLevelType w:val="hybridMultilevel"/>
    <w:tmpl w:val="8618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133A9"/>
    <w:multiLevelType w:val="hybridMultilevel"/>
    <w:tmpl w:val="52C6C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49703C"/>
    <w:multiLevelType w:val="hybridMultilevel"/>
    <w:tmpl w:val="DDF6B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FA64F2"/>
    <w:multiLevelType w:val="hybridMultilevel"/>
    <w:tmpl w:val="1380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319CC"/>
    <w:multiLevelType w:val="hybridMultilevel"/>
    <w:tmpl w:val="A7D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512C8"/>
    <w:multiLevelType w:val="hybridMultilevel"/>
    <w:tmpl w:val="788882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A265133"/>
    <w:multiLevelType w:val="hybridMultilevel"/>
    <w:tmpl w:val="8A347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A5C7931"/>
    <w:multiLevelType w:val="hybridMultilevel"/>
    <w:tmpl w:val="27B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4408F"/>
    <w:multiLevelType w:val="hybridMultilevel"/>
    <w:tmpl w:val="DF625A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E16592B"/>
    <w:multiLevelType w:val="hybridMultilevel"/>
    <w:tmpl w:val="180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F1DAF"/>
    <w:multiLevelType w:val="hybridMultilevel"/>
    <w:tmpl w:val="F66AE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5"/>
  </w:num>
  <w:num w:numId="4">
    <w:abstractNumId w:val="9"/>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5"/>
  </w:num>
  <w:num w:numId="7">
    <w:abstractNumId w:val="12"/>
  </w:num>
  <w:num w:numId="8">
    <w:abstractNumId w:val="31"/>
  </w:num>
  <w:num w:numId="9">
    <w:abstractNumId w:val="1"/>
  </w:num>
  <w:num w:numId="10">
    <w:abstractNumId w:val="36"/>
  </w:num>
  <w:num w:numId="11">
    <w:abstractNumId w:val="25"/>
  </w:num>
  <w:num w:numId="12">
    <w:abstractNumId w:val="32"/>
  </w:num>
  <w:num w:numId="13">
    <w:abstractNumId w:val="4"/>
  </w:num>
  <w:num w:numId="14">
    <w:abstractNumId w:val="24"/>
  </w:num>
  <w:num w:numId="15">
    <w:abstractNumId w:val="27"/>
  </w:num>
  <w:num w:numId="16">
    <w:abstractNumId w:val="11"/>
  </w:num>
  <w:num w:numId="17">
    <w:abstractNumId w:val="21"/>
  </w:num>
  <w:num w:numId="18">
    <w:abstractNumId w:val="37"/>
  </w:num>
  <w:num w:numId="19">
    <w:abstractNumId w:val="30"/>
  </w:num>
  <w:num w:numId="20">
    <w:abstractNumId w:val="19"/>
  </w:num>
  <w:num w:numId="21">
    <w:abstractNumId w:val="34"/>
  </w:num>
  <w:num w:numId="22">
    <w:abstractNumId w:val="17"/>
  </w:num>
  <w:num w:numId="23">
    <w:abstractNumId w:val="3"/>
  </w:num>
  <w:num w:numId="24">
    <w:abstractNumId w:val="39"/>
  </w:num>
  <w:num w:numId="25">
    <w:abstractNumId w:val="18"/>
  </w:num>
  <w:num w:numId="26">
    <w:abstractNumId w:val="14"/>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6"/>
  </w:num>
  <w:num w:numId="31">
    <w:abstractNumId w:val="7"/>
  </w:num>
  <w:num w:numId="32">
    <w:abstractNumId w:val="22"/>
  </w:num>
  <w:num w:numId="33">
    <w:abstractNumId w:val="16"/>
  </w:num>
  <w:num w:numId="34">
    <w:abstractNumId w:val="29"/>
  </w:num>
  <w:num w:numId="35">
    <w:abstractNumId w:val="2"/>
  </w:num>
  <w:num w:numId="36">
    <w:abstractNumId w:val="13"/>
  </w:num>
  <w:num w:numId="37">
    <w:abstractNumId w:val="28"/>
  </w:num>
  <w:num w:numId="38">
    <w:abstractNumId w:val="10"/>
  </w:num>
  <w:num w:numId="39">
    <w:abstractNumId w:val="8"/>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93C"/>
    <w:rsid w:val="00014E4A"/>
    <w:rsid w:val="00016938"/>
    <w:rsid w:val="000A66DD"/>
    <w:rsid w:val="000D164F"/>
    <w:rsid w:val="001170B4"/>
    <w:rsid w:val="00140BC5"/>
    <w:rsid w:val="00150391"/>
    <w:rsid w:val="00150B8B"/>
    <w:rsid w:val="001B5867"/>
    <w:rsid w:val="001D11BE"/>
    <w:rsid w:val="00272942"/>
    <w:rsid w:val="002A0A1F"/>
    <w:rsid w:val="002A4E96"/>
    <w:rsid w:val="002B5A51"/>
    <w:rsid w:val="002D27D3"/>
    <w:rsid w:val="002D5795"/>
    <w:rsid w:val="00327255"/>
    <w:rsid w:val="00356782"/>
    <w:rsid w:val="003C769D"/>
    <w:rsid w:val="003D3E3B"/>
    <w:rsid w:val="003F2AB3"/>
    <w:rsid w:val="0040271D"/>
    <w:rsid w:val="004214B0"/>
    <w:rsid w:val="00435181"/>
    <w:rsid w:val="00465AF8"/>
    <w:rsid w:val="00480C19"/>
    <w:rsid w:val="00482B80"/>
    <w:rsid w:val="0048496A"/>
    <w:rsid w:val="004920BD"/>
    <w:rsid w:val="004A5E12"/>
    <w:rsid w:val="004D4644"/>
    <w:rsid w:val="004E2974"/>
    <w:rsid w:val="00501745"/>
    <w:rsid w:val="00503804"/>
    <w:rsid w:val="00504CCB"/>
    <w:rsid w:val="005373ED"/>
    <w:rsid w:val="00546B88"/>
    <w:rsid w:val="005E736C"/>
    <w:rsid w:val="006125A8"/>
    <w:rsid w:val="00612C76"/>
    <w:rsid w:val="006338AF"/>
    <w:rsid w:val="00640EAD"/>
    <w:rsid w:val="00650E25"/>
    <w:rsid w:val="00695C68"/>
    <w:rsid w:val="006A1241"/>
    <w:rsid w:val="006C6BE5"/>
    <w:rsid w:val="00745E48"/>
    <w:rsid w:val="00774A21"/>
    <w:rsid w:val="0079652F"/>
    <w:rsid w:val="007E5DF1"/>
    <w:rsid w:val="008165E8"/>
    <w:rsid w:val="00871145"/>
    <w:rsid w:val="00871F90"/>
    <w:rsid w:val="0089093C"/>
    <w:rsid w:val="008A2B14"/>
    <w:rsid w:val="009119A8"/>
    <w:rsid w:val="00933B3A"/>
    <w:rsid w:val="00953CBC"/>
    <w:rsid w:val="00995FF0"/>
    <w:rsid w:val="009E6260"/>
    <w:rsid w:val="00A75C9F"/>
    <w:rsid w:val="00A909D5"/>
    <w:rsid w:val="00AB75E8"/>
    <w:rsid w:val="00AC7179"/>
    <w:rsid w:val="00AF235E"/>
    <w:rsid w:val="00AF66E8"/>
    <w:rsid w:val="00B06CEA"/>
    <w:rsid w:val="00B131F2"/>
    <w:rsid w:val="00B3512B"/>
    <w:rsid w:val="00B45C10"/>
    <w:rsid w:val="00B67E55"/>
    <w:rsid w:val="00B7507C"/>
    <w:rsid w:val="00B86283"/>
    <w:rsid w:val="00B94D13"/>
    <w:rsid w:val="00BB7840"/>
    <w:rsid w:val="00BC59DC"/>
    <w:rsid w:val="00C22EC3"/>
    <w:rsid w:val="00C303AA"/>
    <w:rsid w:val="00C83B2C"/>
    <w:rsid w:val="00C9286D"/>
    <w:rsid w:val="00CD42F3"/>
    <w:rsid w:val="00CE1EF7"/>
    <w:rsid w:val="00CE7DE2"/>
    <w:rsid w:val="00D025E4"/>
    <w:rsid w:val="00D56E20"/>
    <w:rsid w:val="00DC3703"/>
    <w:rsid w:val="00DD6498"/>
    <w:rsid w:val="00DE0EC7"/>
    <w:rsid w:val="00DF444B"/>
    <w:rsid w:val="00E5660E"/>
    <w:rsid w:val="00EA394A"/>
    <w:rsid w:val="00EE7165"/>
    <w:rsid w:val="00F0628E"/>
    <w:rsid w:val="00F557AF"/>
    <w:rsid w:val="00F738AC"/>
    <w:rsid w:val="00F7714F"/>
    <w:rsid w:val="00F8373A"/>
    <w:rsid w:val="00FA2586"/>
    <w:rsid w:val="00FC7382"/>
    <w:rsid w:val="00FE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88"/>
  </w:style>
  <w:style w:type="paragraph" w:styleId="Heading2">
    <w:name w:val="heading 2"/>
    <w:basedOn w:val="Normal"/>
    <w:next w:val="Normal"/>
    <w:link w:val="Heading2Char"/>
    <w:uiPriority w:val="9"/>
    <w:semiHidden/>
    <w:unhideWhenUsed/>
    <w:qFormat/>
    <w:rsid w:val="003C7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9093C"/>
    <w:pPr>
      <w:keepNext/>
      <w:spacing w:before="240" w:after="60"/>
      <w:outlineLvl w:val="3"/>
    </w:pPr>
    <w:rPr>
      <w:rFonts w:ascii="Calibri" w:eastAsia="Times New Roman" w:hAnsi="Calibri" w:cs="Times New Roman"/>
      <w:b/>
      <w:bCs/>
      <w:sz w:val="28"/>
      <w:szCs w:val="28"/>
      <w:lang w:val="en-ZA"/>
    </w:rPr>
  </w:style>
  <w:style w:type="paragraph" w:styleId="Heading5">
    <w:name w:val="heading 5"/>
    <w:basedOn w:val="Normal"/>
    <w:next w:val="Normal"/>
    <w:link w:val="Heading5Char"/>
    <w:uiPriority w:val="9"/>
    <w:semiHidden/>
    <w:unhideWhenUsed/>
    <w:qFormat/>
    <w:rsid w:val="0089093C"/>
    <w:pPr>
      <w:spacing w:before="240" w:after="60"/>
      <w:outlineLvl w:val="4"/>
    </w:pPr>
    <w:rPr>
      <w:rFonts w:ascii="Calibri" w:eastAsia="Times New Roman" w:hAnsi="Calibri" w:cs="Times New Roman"/>
      <w:b/>
      <w:bCs/>
      <w:i/>
      <w:i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093C"/>
    <w:rPr>
      <w:rFonts w:ascii="Calibri" w:eastAsia="Times New Roman" w:hAnsi="Calibri" w:cs="Times New Roman"/>
      <w:b/>
      <w:bCs/>
      <w:sz w:val="28"/>
      <w:szCs w:val="28"/>
      <w:lang w:val="en-ZA"/>
    </w:rPr>
  </w:style>
  <w:style w:type="character" w:customStyle="1" w:styleId="Heading5Char">
    <w:name w:val="Heading 5 Char"/>
    <w:basedOn w:val="DefaultParagraphFont"/>
    <w:link w:val="Heading5"/>
    <w:uiPriority w:val="9"/>
    <w:semiHidden/>
    <w:rsid w:val="0089093C"/>
    <w:rPr>
      <w:rFonts w:ascii="Calibri" w:eastAsia="Times New Roman" w:hAnsi="Calibri" w:cs="Times New Roman"/>
      <w:b/>
      <w:bCs/>
      <w:i/>
      <w:iCs/>
      <w:sz w:val="26"/>
      <w:szCs w:val="26"/>
      <w:lang w:val="en-ZA"/>
    </w:rPr>
  </w:style>
  <w:style w:type="paragraph" w:styleId="ListParagraph">
    <w:name w:val="List Paragraph"/>
    <w:basedOn w:val="Normal"/>
    <w:uiPriority w:val="34"/>
    <w:qFormat/>
    <w:rsid w:val="0089093C"/>
    <w:pPr>
      <w:ind w:left="720"/>
      <w:contextualSpacing/>
    </w:pPr>
    <w:rPr>
      <w:rFonts w:ascii="Calibri" w:eastAsia="Times New Roman" w:hAnsi="Calibri" w:cs="Times New Roman"/>
      <w:lang w:val="en-ZA"/>
    </w:rPr>
  </w:style>
  <w:style w:type="paragraph" w:styleId="NoSpacing">
    <w:name w:val="No Spacing"/>
    <w:link w:val="NoSpacingChar"/>
    <w:uiPriority w:val="1"/>
    <w:qFormat/>
    <w:rsid w:val="0089093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9093C"/>
    <w:rPr>
      <w:rFonts w:ascii="Calibri" w:eastAsia="Times New Roman" w:hAnsi="Calibri" w:cs="Times New Roman"/>
    </w:rPr>
  </w:style>
  <w:style w:type="character" w:styleId="Hyperlink">
    <w:name w:val="Hyperlink"/>
    <w:uiPriority w:val="99"/>
    <w:rsid w:val="0089093C"/>
    <w:rPr>
      <w:rFonts w:cs="Times New Roman"/>
      <w:color w:val="0000FF"/>
      <w:u w:val="single"/>
    </w:rPr>
  </w:style>
  <w:style w:type="paragraph" w:styleId="BodyText">
    <w:name w:val="Body Text"/>
    <w:basedOn w:val="Normal"/>
    <w:link w:val="BodyTextChar"/>
    <w:uiPriority w:val="99"/>
    <w:semiHidden/>
    <w:unhideWhenUsed/>
    <w:rsid w:val="0089093C"/>
    <w:pPr>
      <w:spacing w:after="120" w:line="240" w:lineRule="auto"/>
    </w:pPr>
    <w:rPr>
      <w:rFonts w:ascii="Times New Roman" w:eastAsia="Times New Roman" w:hAnsi="Times New Roman" w:cs="Times New Roman"/>
      <w:sz w:val="24"/>
      <w:szCs w:val="24"/>
      <w:lang w:val="en-ZA"/>
    </w:rPr>
  </w:style>
  <w:style w:type="character" w:customStyle="1" w:styleId="BodyTextChar">
    <w:name w:val="Body Text Char"/>
    <w:basedOn w:val="DefaultParagraphFont"/>
    <w:link w:val="BodyText"/>
    <w:uiPriority w:val="99"/>
    <w:semiHidden/>
    <w:rsid w:val="0089093C"/>
    <w:rPr>
      <w:rFonts w:ascii="Times New Roman" w:eastAsia="Times New Roman" w:hAnsi="Times New Roman" w:cs="Times New Roman"/>
      <w:sz w:val="24"/>
      <w:szCs w:val="24"/>
      <w:lang w:val="en-ZA"/>
    </w:rPr>
  </w:style>
  <w:style w:type="paragraph" w:styleId="Title">
    <w:name w:val="Title"/>
    <w:basedOn w:val="Normal"/>
    <w:link w:val="TitleChar"/>
    <w:uiPriority w:val="10"/>
    <w:qFormat/>
    <w:rsid w:val="0089093C"/>
    <w:pPr>
      <w:spacing w:after="0" w:line="360" w:lineRule="auto"/>
      <w:jc w:val="center"/>
    </w:pPr>
    <w:rPr>
      <w:rFonts w:ascii="Arial Black" w:eastAsia="Times New Roman" w:hAnsi="Arial Black" w:cs="Times New Roman"/>
      <w:b/>
      <w:bCs/>
      <w:sz w:val="24"/>
      <w:szCs w:val="24"/>
      <w:lang w:val="en-ZA"/>
    </w:rPr>
  </w:style>
  <w:style w:type="character" w:customStyle="1" w:styleId="TitleChar">
    <w:name w:val="Title Char"/>
    <w:basedOn w:val="DefaultParagraphFont"/>
    <w:link w:val="Title"/>
    <w:uiPriority w:val="10"/>
    <w:rsid w:val="0089093C"/>
    <w:rPr>
      <w:rFonts w:ascii="Arial Black" w:eastAsia="Times New Roman" w:hAnsi="Arial Black" w:cs="Times New Roman"/>
      <w:b/>
      <w:bCs/>
      <w:sz w:val="24"/>
      <w:szCs w:val="24"/>
      <w:lang w:val="en-ZA"/>
    </w:rPr>
  </w:style>
  <w:style w:type="table" w:styleId="TableGrid">
    <w:name w:val="Table Grid"/>
    <w:basedOn w:val="TableNormal"/>
    <w:uiPriority w:val="59"/>
    <w:rsid w:val="0089093C"/>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28E"/>
  </w:style>
  <w:style w:type="paragraph" w:styleId="Footer">
    <w:name w:val="footer"/>
    <w:basedOn w:val="Normal"/>
    <w:link w:val="FooterChar"/>
    <w:uiPriority w:val="99"/>
    <w:unhideWhenUsed/>
    <w:rsid w:val="00F0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28E"/>
  </w:style>
  <w:style w:type="paragraph" w:styleId="BalloonText">
    <w:name w:val="Balloon Text"/>
    <w:basedOn w:val="Normal"/>
    <w:link w:val="BalloonTextChar"/>
    <w:uiPriority w:val="99"/>
    <w:semiHidden/>
    <w:unhideWhenUsed/>
    <w:rsid w:val="0049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BD"/>
    <w:rPr>
      <w:rFonts w:ascii="Tahoma" w:hAnsi="Tahoma" w:cs="Tahoma"/>
      <w:sz w:val="16"/>
      <w:szCs w:val="16"/>
    </w:rPr>
  </w:style>
  <w:style w:type="character" w:customStyle="1" w:styleId="Heading2Char">
    <w:name w:val="Heading 2 Char"/>
    <w:basedOn w:val="DefaultParagraphFont"/>
    <w:link w:val="Heading2"/>
    <w:uiPriority w:val="9"/>
    <w:semiHidden/>
    <w:rsid w:val="003C769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C76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7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9093C"/>
    <w:pPr>
      <w:keepNext/>
      <w:spacing w:before="240" w:after="60"/>
      <w:outlineLvl w:val="3"/>
    </w:pPr>
    <w:rPr>
      <w:rFonts w:ascii="Calibri" w:eastAsia="Times New Roman" w:hAnsi="Calibri" w:cs="Times New Roman"/>
      <w:b/>
      <w:bCs/>
      <w:sz w:val="28"/>
      <w:szCs w:val="28"/>
      <w:lang w:val="en-ZA"/>
    </w:rPr>
  </w:style>
  <w:style w:type="paragraph" w:styleId="Heading5">
    <w:name w:val="heading 5"/>
    <w:basedOn w:val="Normal"/>
    <w:next w:val="Normal"/>
    <w:link w:val="Heading5Char"/>
    <w:uiPriority w:val="9"/>
    <w:semiHidden/>
    <w:unhideWhenUsed/>
    <w:qFormat/>
    <w:rsid w:val="0089093C"/>
    <w:pPr>
      <w:spacing w:before="240" w:after="60"/>
      <w:outlineLvl w:val="4"/>
    </w:pPr>
    <w:rPr>
      <w:rFonts w:ascii="Calibri" w:eastAsia="Times New Roman" w:hAnsi="Calibri" w:cs="Times New Roman"/>
      <w:b/>
      <w:bCs/>
      <w:i/>
      <w:iCs/>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093C"/>
    <w:rPr>
      <w:rFonts w:ascii="Calibri" w:eastAsia="Times New Roman" w:hAnsi="Calibri" w:cs="Times New Roman"/>
      <w:b/>
      <w:bCs/>
      <w:sz w:val="28"/>
      <w:szCs w:val="28"/>
      <w:lang w:val="en-ZA"/>
    </w:rPr>
  </w:style>
  <w:style w:type="character" w:customStyle="1" w:styleId="Heading5Char">
    <w:name w:val="Heading 5 Char"/>
    <w:basedOn w:val="DefaultParagraphFont"/>
    <w:link w:val="Heading5"/>
    <w:uiPriority w:val="9"/>
    <w:semiHidden/>
    <w:rsid w:val="0089093C"/>
    <w:rPr>
      <w:rFonts w:ascii="Calibri" w:eastAsia="Times New Roman" w:hAnsi="Calibri" w:cs="Times New Roman"/>
      <w:b/>
      <w:bCs/>
      <w:i/>
      <w:iCs/>
      <w:sz w:val="26"/>
      <w:szCs w:val="26"/>
      <w:lang w:val="en-ZA"/>
    </w:rPr>
  </w:style>
  <w:style w:type="paragraph" w:styleId="ListParagraph">
    <w:name w:val="List Paragraph"/>
    <w:basedOn w:val="Normal"/>
    <w:uiPriority w:val="34"/>
    <w:qFormat/>
    <w:rsid w:val="0089093C"/>
    <w:pPr>
      <w:ind w:left="720"/>
      <w:contextualSpacing/>
    </w:pPr>
    <w:rPr>
      <w:rFonts w:ascii="Calibri" w:eastAsia="Times New Roman" w:hAnsi="Calibri" w:cs="Times New Roman"/>
      <w:lang w:val="en-ZA"/>
    </w:rPr>
  </w:style>
  <w:style w:type="paragraph" w:styleId="NoSpacing">
    <w:name w:val="No Spacing"/>
    <w:link w:val="NoSpacingChar"/>
    <w:uiPriority w:val="1"/>
    <w:qFormat/>
    <w:rsid w:val="0089093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9093C"/>
    <w:rPr>
      <w:rFonts w:ascii="Calibri" w:eastAsia="Times New Roman" w:hAnsi="Calibri" w:cs="Times New Roman"/>
    </w:rPr>
  </w:style>
  <w:style w:type="character" w:styleId="Hyperlink">
    <w:name w:val="Hyperlink"/>
    <w:uiPriority w:val="99"/>
    <w:rsid w:val="0089093C"/>
    <w:rPr>
      <w:rFonts w:cs="Times New Roman"/>
      <w:color w:val="0000FF"/>
      <w:u w:val="single"/>
    </w:rPr>
  </w:style>
  <w:style w:type="paragraph" w:styleId="BodyText">
    <w:name w:val="Body Text"/>
    <w:basedOn w:val="Normal"/>
    <w:link w:val="BodyTextChar"/>
    <w:uiPriority w:val="99"/>
    <w:semiHidden/>
    <w:unhideWhenUsed/>
    <w:rsid w:val="0089093C"/>
    <w:pPr>
      <w:spacing w:after="120" w:line="240" w:lineRule="auto"/>
    </w:pPr>
    <w:rPr>
      <w:rFonts w:ascii="Times New Roman" w:eastAsia="Times New Roman" w:hAnsi="Times New Roman" w:cs="Times New Roman"/>
      <w:sz w:val="24"/>
      <w:szCs w:val="24"/>
      <w:lang w:val="en-ZA"/>
    </w:rPr>
  </w:style>
  <w:style w:type="character" w:customStyle="1" w:styleId="BodyTextChar">
    <w:name w:val="Body Text Char"/>
    <w:basedOn w:val="DefaultParagraphFont"/>
    <w:link w:val="BodyText"/>
    <w:uiPriority w:val="99"/>
    <w:semiHidden/>
    <w:rsid w:val="0089093C"/>
    <w:rPr>
      <w:rFonts w:ascii="Times New Roman" w:eastAsia="Times New Roman" w:hAnsi="Times New Roman" w:cs="Times New Roman"/>
      <w:sz w:val="24"/>
      <w:szCs w:val="24"/>
      <w:lang w:val="en-ZA"/>
    </w:rPr>
  </w:style>
  <w:style w:type="paragraph" w:styleId="Title">
    <w:name w:val="Title"/>
    <w:basedOn w:val="Normal"/>
    <w:link w:val="TitleChar"/>
    <w:uiPriority w:val="10"/>
    <w:qFormat/>
    <w:rsid w:val="0089093C"/>
    <w:pPr>
      <w:spacing w:after="0" w:line="360" w:lineRule="auto"/>
      <w:jc w:val="center"/>
    </w:pPr>
    <w:rPr>
      <w:rFonts w:ascii="Arial Black" w:eastAsia="Times New Roman" w:hAnsi="Arial Black" w:cs="Times New Roman"/>
      <w:b/>
      <w:bCs/>
      <w:sz w:val="24"/>
      <w:szCs w:val="24"/>
      <w:lang w:val="en-ZA"/>
    </w:rPr>
  </w:style>
  <w:style w:type="character" w:customStyle="1" w:styleId="TitleChar">
    <w:name w:val="Title Char"/>
    <w:basedOn w:val="DefaultParagraphFont"/>
    <w:link w:val="Title"/>
    <w:uiPriority w:val="10"/>
    <w:rsid w:val="0089093C"/>
    <w:rPr>
      <w:rFonts w:ascii="Arial Black" w:eastAsia="Times New Roman" w:hAnsi="Arial Black" w:cs="Times New Roman"/>
      <w:b/>
      <w:bCs/>
      <w:sz w:val="24"/>
      <w:szCs w:val="24"/>
      <w:lang w:val="en-ZA"/>
    </w:rPr>
  </w:style>
  <w:style w:type="table" w:styleId="TableGrid">
    <w:name w:val="Table Grid"/>
    <w:basedOn w:val="TableNormal"/>
    <w:uiPriority w:val="59"/>
    <w:rsid w:val="0089093C"/>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28E"/>
  </w:style>
  <w:style w:type="paragraph" w:styleId="Footer">
    <w:name w:val="footer"/>
    <w:basedOn w:val="Normal"/>
    <w:link w:val="FooterChar"/>
    <w:uiPriority w:val="99"/>
    <w:unhideWhenUsed/>
    <w:rsid w:val="00F0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28E"/>
  </w:style>
  <w:style w:type="paragraph" w:styleId="BalloonText">
    <w:name w:val="Balloon Text"/>
    <w:basedOn w:val="Normal"/>
    <w:link w:val="BalloonTextChar"/>
    <w:uiPriority w:val="99"/>
    <w:semiHidden/>
    <w:unhideWhenUsed/>
    <w:rsid w:val="0049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BD"/>
    <w:rPr>
      <w:rFonts w:ascii="Tahoma" w:hAnsi="Tahoma" w:cs="Tahoma"/>
      <w:sz w:val="16"/>
      <w:szCs w:val="16"/>
    </w:rPr>
  </w:style>
  <w:style w:type="character" w:customStyle="1" w:styleId="Heading2Char">
    <w:name w:val="Heading 2 Char"/>
    <w:basedOn w:val="DefaultParagraphFont"/>
    <w:link w:val="Heading2"/>
    <w:uiPriority w:val="9"/>
    <w:semiHidden/>
    <w:rsid w:val="003C769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C769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amunicipality.go.u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8A2E-5719-46BA-AD16-F85212FC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cp:lastPrinted>2019-07-16T09:16:00Z</cp:lastPrinted>
  <dcterms:created xsi:type="dcterms:W3CDTF">2019-08-01T09:25:00Z</dcterms:created>
  <dcterms:modified xsi:type="dcterms:W3CDTF">2019-08-06T12:45:00Z</dcterms:modified>
</cp:coreProperties>
</file>